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83B5" w14:textId="3EA6A756" w:rsidR="008B580A" w:rsidRDefault="00466307" w:rsidP="00466307">
      <w:pPr>
        <w:autoSpaceDE w:val="0"/>
        <w:autoSpaceDN w:val="0"/>
        <w:adjustRightInd w:val="0"/>
        <w:jc w:val="center"/>
        <w:rPr>
          <w:rFonts w:ascii="游明朝" w:eastAsia="游明朝" w:cs="游明朝"/>
          <w:kern w:val="0"/>
          <w:sz w:val="36"/>
          <w:szCs w:val="36"/>
          <w:lang w:val="ja"/>
        </w:rPr>
      </w:pPr>
      <w:r>
        <w:rPr>
          <w:rFonts w:ascii="游明朝" w:eastAsia="游明朝" w:cs="游明朝" w:hint="eastAsia"/>
          <w:kern w:val="0"/>
          <w:sz w:val="36"/>
          <w:szCs w:val="36"/>
          <w:lang w:val="ja"/>
        </w:rPr>
        <w:t>【住宅改修</w:t>
      </w:r>
      <w:r w:rsidR="008B580A">
        <w:rPr>
          <w:rFonts w:ascii="游明朝" w:eastAsia="游明朝" w:cs="游明朝" w:hint="eastAsia"/>
          <w:kern w:val="0"/>
          <w:sz w:val="36"/>
          <w:szCs w:val="36"/>
          <w:lang w:val="ja"/>
        </w:rPr>
        <w:t>の複数見積り</w:t>
      </w:r>
      <w:r w:rsidR="003648E7">
        <w:rPr>
          <w:rFonts w:ascii="游明朝" w:eastAsia="游明朝" w:cs="游明朝" w:hint="eastAsia"/>
          <w:kern w:val="0"/>
          <w:sz w:val="36"/>
          <w:szCs w:val="36"/>
          <w:lang w:val="ja"/>
        </w:rPr>
        <w:t>の徴取</w:t>
      </w:r>
      <w:r w:rsidR="008B580A">
        <w:rPr>
          <w:rFonts w:ascii="游明朝" w:eastAsia="游明朝" w:cs="游明朝" w:hint="eastAsia"/>
          <w:kern w:val="0"/>
          <w:sz w:val="36"/>
          <w:szCs w:val="36"/>
          <w:lang w:val="ja"/>
        </w:rPr>
        <w:t>に関する署名</w:t>
      </w:r>
      <w:r>
        <w:rPr>
          <w:rFonts w:ascii="游明朝" w:eastAsia="游明朝" w:cs="游明朝" w:hint="eastAsia"/>
          <w:kern w:val="0"/>
          <w:sz w:val="36"/>
          <w:szCs w:val="36"/>
          <w:lang w:val="ja"/>
        </w:rPr>
        <w:t>】</w:t>
      </w:r>
    </w:p>
    <w:p w14:paraId="08338C27" w14:textId="77777777" w:rsidR="00A13650" w:rsidRDefault="00A13650" w:rsidP="00466307">
      <w:pPr>
        <w:autoSpaceDE w:val="0"/>
        <w:autoSpaceDN w:val="0"/>
        <w:adjustRightInd w:val="0"/>
        <w:ind w:firstLine="580"/>
        <w:rPr>
          <w:rFonts w:ascii="游明朝" w:eastAsia="游明朝" w:cs="游明朝"/>
          <w:kern w:val="0"/>
          <w:sz w:val="29"/>
          <w:szCs w:val="29"/>
          <w:lang w:val="ja"/>
        </w:rPr>
      </w:pPr>
    </w:p>
    <w:p w14:paraId="116E803D" w14:textId="371F7B8B" w:rsidR="00466307" w:rsidRDefault="00466307" w:rsidP="00342A06">
      <w:pPr>
        <w:autoSpaceDE w:val="0"/>
        <w:autoSpaceDN w:val="0"/>
        <w:adjustRightInd w:val="0"/>
        <w:ind w:firstLineChars="100" w:firstLine="290"/>
        <w:rPr>
          <w:rFonts w:ascii="游明朝" w:eastAsia="游明朝" w:cs="游明朝"/>
          <w:kern w:val="0"/>
          <w:sz w:val="29"/>
          <w:szCs w:val="29"/>
          <w:lang w:val="ja"/>
        </w:rPr>
      </w:pPr>
      <w:r w:rsidRPr="00560097">
        <w:rPr>
          <w:rFonts w:ascii="游明朝" w:eastAsia="游明朝" w:cs="游明朝" w:hint="eastAsia"/>
          <w:kern w:val="0"/>
          <w:sz w:val="29"/>
          <w:szCs w:val="29"/>
          <w:lang w:val="ja"/>
        </w:rPr>
        <w:t>私は、住宅改修を行うにあたり、</w:t>
      </w:r>
      <w:r w:rsidR="00AF5637">
        <w:rPr>
          <w:rFonts w:ascii="游明朝" w:eastAsia="游明朝" w:cs="游明朝" w:hint="eastAsia"/>
          <w:kern w:val="0"/>
          <w:sz w:val="29"/>
          <w:szCs w:val="29"/>
          <w:lang w:val="ja"/>
        </w:rPr>
        <w:t>理由書の作成事業者から「利用者保護の観点から、利用者は</w:t>
      </w:r>
      <w:r w:rsidRPr="00560097">
        <w:rPr>
          <w:rFonts w:ascii="游明朝" w:eastAsia="游明朝" w:cs="游明朝" w:hint="eastAsia"/>
          <w:kern w:val="0"/>
          <w:sz w:val="29"/>
          <w:szCs w:val="29"/>
          <w:lang w:val="ja"/>
        </w:rPr>
        <w:t>複数の住宅改修事業者から見積</w:t>
      </w:r>
      <w:r w:rsidR="00560097">
        <w:rPr>
          <w:rFonts w:ascii="游明朝" w:eastAsia="游明朝" w:cs="游明朝" w:hint="eastAsia"/>
          <w:kern w:val="0"/>
          <w:sz w:val="29"/>
          <w:szCs w:val="29"/>
          <w:lang w:val="ja"/>
        </w:rPr>
        <w:t>もりを</w:t>
      </w:r>
      <w:r w:rsidR="00AF5637">
        <w:rPr>
          <w:rFonts w:ascii="游明朝" w:eastAsia="游明朝" w:cs="游明朝" w:hint="eastAsia"/>
          <w:kern w:val="0"/>
          <w:sz w:val="29"/>
          <w:szCs w:val="29"/>
          <w:lang w:val="ja"/>
        </w:rPr>
        <w:t>取ることができる</w:t>
      </w:r>
      <w:r w:rsidR="00F35B6D">
        <w:rPr>
          <w:rFonts w:ascii="游明朝" w:eastAsia="游明朝" w:cs="游明朝" w:hint="eastAsia"/>
          <w:kern w:val="0"/>
          <w:sz w:val="29"/>
          <w:szCs w:val="29"/>
          <w:lang w:val="ja"/>
        </w:rPr>
        <w:t>。</w:t>
      </w:r>
      <w:r w:rsidR="00AF5637">
        <w:rPr>
          <w:rFonts w:ascii="游明朝" w:eastAsia="游明朝" w:cs="游明朝" w:hint="eastAsia"/>
          <w:kern w:val="0"/>
          <w:sz w:val="29"/>
          <w:szCs w:val="29"/>
          <w:lang w:val="ja"/>
        </w:rPr>
        <w:t>」</w:t>
      </w:r>
      <w:r w:rsidRPr="00560097">
        <w:rPr>
          <w:rFonts w:ascii="游明朝" w:eastAsia="游明朝" w:cs="游明朝" w:hint="eastAsia"/>
          <w:kern w:val="0"/>
          <w:sz w:val="29"/>
          <w:szCs w:val="29"/>
          <w:lang w:val="ja"/>
        </w:rPr>
        <w:t>ことについて説明を受け</w:t>
      </w:r>
      <w:r w:rsidR="00560097">
        <w:rPr>
          <w:rFonts w:ascii="游明朝" w:eastAsia="游明朝" w:cs="游明朝" w:hint="eastAsia"/>
          <w:kern w:val="0"/>
          <w:sz w:val="29"/>
          <w:szCs w:val="29"/>
          <w:lang w:val="ja"/>
        </w:rPr>
        <w:t>ました。</w:t>
      </w:r>
    </w:p>
    <w:p w14:paraId="603459EB" w14:textId="77777777" w:rsidR="007119C0" w:rsidRPr="00560097" w:rsidRDefault="007119C0" w:rsidP="00466307">
      <w:pPr>
        <w:autoSpaceDE w:val="0"/>
        <w:autoSpaceDN w:val="0"/>
        <w:adjustRightInd w:val="0"/>
        <w:ind w:firstLine="435"/>
        <w:rPr>
          <w:rFonts w:ascii="游明朝" w:eastAsia="游明朝" w:cs="游明朝"/>
          <w:kern w:val="0"/>
          <w:sz w:val="29"/>
          <w:szCs w:val="29"/>
          <w:lang w:val="ja"/>
        </w:rPr>
      </w:pPr>
    </w:p>
    <w:p w14:paraId="44C7609C" w14:textId="4A0A4F25" w:rsidR="00466307" w:rsidRPr="006A691D" w:rsidRDefault="00466307" w:rsidP="00466307">
      <w:pPr>
        <w:autoSpaceDE w:val="0"/>
        <w:autoSpaceDN w:val="0"/>
        <w:adjustRightInd w:val="0"/>
        <w:spacing w:line="400" w:lineRule="atLeast"/>
        <w:ind w:firstLine="280"/>
        <w:rPr>
          <w:rFonts w:ascii="游明朝" w:eastAsia="游明朝" w:cs="游明朝"/>
          <w:kern w:val="0"/>
          <w:sz w:val="32"/>
          <w:szCs w:val="32"/>
          <w:u w:val="single"/>
          <w:lang w:val="ja"/>
        </w:rPr>
      </w:pPr>
      <w:r>
        <w:rPr>
          <w:rFonts w:ascii="游明朝" w:eastAsia="游明朝" w:cs="游明朝" w:hint="eastAsia"/>
          <w:kern w:val="0"/>
          <w:sz w:val="32"/>
          <w:szCs w:val="32"/>
          <w:lang w:val="ja"/>
        </w:rPr>
        <w:t xml:space="preserve">　　　</w:t>
      </w:r>
      <w:r w:rsidR="0071493D">
        <w:rPr>
          <w:rFonts w:ascii="游明朝" w:eastAsia="游明朝" w:cs="游明朝" w:hint="eastAsia"/>
          <w:kern w:val="0"/>
          <w:sz w:val="32"/>
          <w:szCs w:val="32"/>
          <w:lang w:val="ja"/>
        </w:rPr>
        <w:t xml:space="preserve">　　　　　　　</w:t>
      </w:r>
      <w:r w:rsidRPr="006A691D">
        <w:rPr>
          <w:rFonts w:ascii="游明朝" w:eastAsia="游明朝" w:cs="游明朝" w:hint="eastAsia"/>
          <w:kern w:val="0"/>
          <w:sz w:val="32"/>
          <w:szCs w:val="32"/>
          <w:u w:val="single"/>
          <w:lang w:val="ja"/>
        </w:rPr>
        <w:t>説明者（　　　　　　　　　　）</w:t>
      </w:r>
    </w:p>
    <w:p w14:paraId="6544C491" w14:textId="77777777" w:rsidR="00A13650" w:rsidRDefault="00A13650" w:rsidP="00466307">
      <w:pPr>
        <w:autoSpaceDE w:val="0"/>
        <w:autoSpaceDN w:val="0"/>
        <w:adjustRightInd w:val="0"/>
        <w:rPr>
          <w:rFonts w:ascii="游明朝" w:eastAsia="游明朝" w:cs="游明朝"/>
          <w:kern w:val="0"/>
          <w:sz w:val="24"/>
          <w:szCs w:val="24"/>
          <w:lang w:val="ja"/>
        </w:rPr>
      </w:pPr>
    </w:p>
    <w:p w14:paraId="2A4185E9" w14:textId="32E76031" w:rsidR="00466307" w:rsidRPr="00342A06" w:rsidRDefault="00560097" w:rsidP="00342A06">
      <w:pPr>
        <w:pStyle w:val="a7"/>
        <w:numPr>
          <w:ilvl w:val="0"/>
          <w:numId w:val="1"/>
        </w:numPr>
        <w:autoSpaceDE w:val="0"/>
        <w:autoSpaceDN w:val="0"/>
        <w:adjustRightInd w:val="0"/>
        <w:ind w:leftChars="0"/>
        <w:rPr>
          <w:rFonts w:ascii="游明朝" w:eastAsia="游明朝" w:cs="游明朝"/>
          <w:kern w:val="0"/>
          <w:sz w:val="24"/>
          <w:szCs w:val="24"/>
          <w:lang w:val="ja"/>
        </w:rPr>
      </w:pPr>
      <w:r w:rsidRPr="00342A06">
        <w:rPr>
          <w:rFonts w:ascii="游明朝" w:eastAsia="游明朝" w:cs="游明朝" w:hint="eastAsia"/>
          <w:color w:val="FF0000"/>
          <w:kern w:val="0"/>
          <w:sz w:val="24"/>
          <w:szCs w:val="24"/>
          <w:lang w:val="ja"/>
        </w:rPr>
        <w:t>以下</w:t>
      </w:r>
      <w:r w:rsidR="00342A06">
        <w:rPr>
          <w:rFonts w:ascii="游明朝" w:eastAsia="游明朝" w:cs="游明朝" w:hint="eastAsia"/>
          <w:color w:val="FF0000"/>
          <w:kern w:val="0"/>
          <w:sz w:val="24"/>
          <w:szCs w:val="24"/>
          <w:lang w:val="ja"/>
        </w:rPr>
        <w:t>、</w:t>
      </w:r>
      <w:r w:rsidR="00466307" w:rsidRPr="00342A06">
        <w:rPr>
          <w:rFonts w:ascii="游明朝" w:eastAsia="游明朝" w:cs="游明朝" w:hint="eastAsia"/>
          <w:color w:val="FF0000"/>
          <w:kern w:val="0"/>
          <w:sz w:val="24"/>
          <w:szCs w:val="24"/>
          <w:lang w:val="ja"/>
        </w:rPr>
        <w:t>利用者</w:t>
      </w:r>
      <w:r w:rsidR="00650D5A" w:rsidRPr="00342A06">
        <w:rPr>
          <w:rFonts w:ascii="游明朝" w:eastAsia="游明朝" w:cs="游明朝" w:hint="eastAsia"/>
          <w:color w:val="FF0000"/>
          <w:kern w:val="0"/>
          <w:sz w:val="24"/>
          <w:szCs w:val="24"/>
          <w:lang w:val="ja"/>
        </w:rPr>
        <w:t>が記入してください。</w:t>
      </w:r>
    </w:p>
    <w:p w14:paraId="04E67AC0" w14:textId="088B08C6" w:rsidR="0071493D" w:rsidRDefault="0071493D" w:rsidP="00466307">
      <w:pPr>
        <w:autoSpaceDE w:val="0"/>
        <w:autoSpaceDN w:val="0"/>
        <w:adjustRightInd w:val="0"/>
        <w:rPr>
          <w:rFonts w:ascii="游明朝" w:eastAsia="游明朝" w:cs="游明朝"/>
          <w:kern w:val="0"/>
          <w:sz w:val="24"/>
          <w:szCs w:val="24"/>
          <w:lang w:val="ja"/>
        </w:rPr>
      </w:pPr>
      <w:r>
        <w:rPr>
          <w:rFonts w:ascii="游明朝" w:eastAsia="游明朝" w:cs="游明朝" w:hint="eastAsia"/>
          <w:kern w:val="0"/>
          <w:sz w:val="28"/>
          <w:szCs w:val="28"/>
          <w:u w:val="single"/>
          <w:lang w:val="ja"/>
        </w:rPr>
        <w:t>令和</w:t>
      </w:r>
      <w:r w:rsidRPr="00560097">
        <w:rPr>
          <w:rFonts w:ascii="游明朝" w:eastAsia="游明朝" w:cs="游明朝" w:hint="eastAsia"/>
          <w:kern w:val="0"/>
          <w:sz w:val="28"/>
          <w:szCs w:val="28"/>
          <w:u w:val="single"/>
          <w:lang w:val="ja"/>
        </w:rPr>
        <w:t xml:space="preserve">　</w:t>
      </w:r>
      <w:r>
        <w:rPr>
          <w:rFonts w:ascii="游明朝" w:eastAsia="游明朝" w:cs="游明朝" w:hint="eastAsia"/>
          <w:kern w:val="0"/>
          <w:sz w:val="28"/>
          <w:szCs w:val="28"/>
          <w:u w:val="single"/>
          <w:lang w:val="ja"/>
        </w:rPr>
        <w:t xml:space="preserve">　</w:t>
      </w:r>
      <w:r w:rsidRPr="00560097">
        <w:rPr>
          <w:rFonts w:ascii="游明朝" w:eastAsia="游明朝" w:cs="游明朝" w:hint="eastAsia"/>
          <w:kern w:val="0"/>
          <w:sz w:val="28"/>
          <w:szCs w:val="28"/>
          <w:u w:val="single"/>
          <w:lang w:val="ja"/>
        </w:rPr>
        <w:t>年　　月　　日</w:t>
      </w:r>
    </w:p>
    <w:p w14:paraId="44707A00" w14:textId="11304CE4" w:rsidR="0071493D" w:rsidRDefault="00A13650" w:rsidP="00466307">
      <w:pPr>
        <w:autoSpaceDE w:val="0"/>
        <w:autoSpaceDN w:val="0"/>
        <w:adjustRightInd w:val="0"/>
        <w:rPr>
          <w:rFonts w:ascii="游明朝" w:eastAsia="游明朝" w:cs="游明朝"/>
          <w:kern w:val="0"/>
          <w:sz w:val="24"/>
          <w:szCs w:val="24"/>
          <w:lang w:val="ja"/>
        </w:rPr>
      </w:pPr>
      <w:r>
        <w:rPr>
          <w:rFonts w:ascii="游明朝" w:eastAsia="游明朝" w:cs="游明朝"/>
          <w:noProof/>
          <w:kern w:val="0"/>
          <w:sz w:val="24"/>
          <w:szCs w:val="24"/>
          <w:lang w:val="ja"/>
        </w:rPr>
        <mc:AlternateContent>
          <mc:Choice Requires="wps">
            <w:drawing>
              <wp:anchor distT="0" distB="0" distL="114300" distR="114300" simplePos="0" relativeHeight="251660288" behindDoc="0" locked="0" layoutInCell="1" allowOverlap="1" wp14:anchorId="7D7CCD9F" wp14:editId="0142880E">
                <wp:simplePos x="0" y="0"/>
                <wp:positionH relativeFrom="column">
                  <wp:posOffset>253365</wp:posOffset>
                </wp:positionH>
                <wp:positionV relativeFrom="paragraph">
                  <wp:posOffset>116205</wp:posOffset>
                </wp:positionV>
                <wp:extent cx="4933950" cy="6381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933950" cy="638175"/>
                        </a:xfrm>
                        <a:prstGeom prst="rect">
                          <a:avLst/>
                        </a:prstGeom>
                        <a:solidFill>
                          <a:schemeClr val="lt1"/>
                        </a:solidFill>
                        <a:ln w="6350">
                          <a:solidFill>
                            <a:prstClr val="black"/>
                          </a:solidFill>
                        </a:ln>
                      </wps:spPr>
                      <wps:txbx>
                        <w:txbxContent>
                          <w:p w14:paraId="19B90BCE" w14:textId="2F2C04D5" w:rsidR="006A691D" w:rsidRPr="006A691D" w:rsidRDefault="006A691D">
                            <w:pPr>
                              <w:rPr>
                                <w:sz w:val="28"/>
                                <w:szCs w:val="28"/>
                              </w:rPr>
                            </w:pPr>
                            <w:r w:rsidRPr="006A691D">
                              <w:rPr>
                                <w:rFonts w:hint="eastAsia"/>
                                <w:sz w:val="28"/>
                                <w:szCs w:val="28"/>
                              </w:rPr>
                              <w:t>自署</w:t>
                            </w:r>
                            <w:r>
                              <w:rPr>
                                <w:rFonts w:hint="eastAsia"/>
                                <w:sz w:val="28"/>
                                <w:szCs w:val="28"/>
                              </w:rPr>
                              <w:t>：</w:t>
                            </w:r>
                            <w:r w:rsidR="0071493D">
                              <w:rPr>
                                <w:rFonts w:hint="eastAsia"/>
                                <w:sz w:val="28"/>
                                <w:szCs w:val="28"/>
                              </w:rPr>
                              <w:t>（利用者名）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7CCD9F" id="_x0000_t202" coordsize="21600,21600" o:spt="202" path="m,l,21600r21600,l21600,xe">
                <v:stroke joinstyle="miter"/>
                <v:path gradientshapeok="t" o:connecttype="rect"/>
              </v:shapetype>
              <v:shape id="テキスト ボックス 3" o:spid="_x0000_s1026" type="#_x0000_t202" style="position:absolute;left:0;text-align:left;margin-left:19.95pt;margin-top:9.15pt;width:388.5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" fillcolor="white [3201]" strokeweight=".5pt">
                <v:textbox>
                  <w:txbxContent>
                    <w:p w14:paraId="19B90BCE" w14:textId="2F2C04D5" w:rsidR="006A691D" w:rsidRPr="006A691D" w:rsidRDefault="006A691D">
                      <w:pPr>
                        <w:rPr>
                          <w:sz w:val="28"/>
                          <w:szCs w:val="28"/>
                        </w:rPr>
                      </w:pPr>
                      <w:r w:rsidRPr="006A691D">
                        <w:rPr>
                          <w:rFonts w:hint="eastAsia"/>
                          <w:sz w:val="28"/>
                          <w:szCs w:val="28"/>
                        </w:rPr>
                        <w:t>自署</w:t>
                      </w:r>
                      <w:r>
                        <w:rPr>
                          <w:rFonts w:hint="eastAsia"/>
                          <w:sz w:val="28"/>
                          <w:szCs w:val="28"/>
                        </w:rPr>
                        <w:t>：</w:t>
                      </w:r>
                      <w:r w:rsidR="0071493D">
                        <w:rPr>
                          <w:rFonts w:hint="eastAsia"/>
                          <w:sz w:val="28"/>
                          <w:szCs w:val="28"/>
                        </w:rPr>
                        <w:t>（利用者名）</w:t>
                      </w:r>
                    </w:p>
                  </w:txbxContent>
                </v:textbox>
              </v:shape>
            </w:pict>
          </mc:Fallback>
        </mc:AlternateContent>
      </w:r>
    </w:p>
    <w:p w14:paraId="4C6165C0" w14:textId="6F2247FB" w:rsidR="00466307" w:rsidRDefault="00466307" w:rsidP="006A691D">
      <w:pPr>
        <w:autoSpaceDE w:val="0"/>
        <w:autoSpaceDN w:val="0"/>
        <w:adjustRightInd w:val="0"/>
        <w:rPr>
          <w:rFonts w:ascii="游明朝" w:eastAsia="游明朝" w:cs="游明朝"/>
          <w:kern w:val="0"/>
          <w:sz w:val="28"/>
          <w:szCs w:val="28"/>
          <w:u w:val="single"/>
          <w:lang w:val="ja"/>
        </w:rPr>
      </w:pPr>
    </w:p>
    <w:p w14:paraId="4E77BE6C" w14:textId="77777777" w:rsidR="006A691D" w:rsidRDefault="006A691D" w:rsidP="006A691D">
      <w:pPr>
        <w:autoSpaceDE w:val="0"/>
        <w:autoSpaceDN w:val="0"/>
        <w:adjustRightInd w:val="0"/>
        <w:rPr>
          <w:rFonts w:ascii="游明朝" w:eastAsia="游明朝" w:cs="游明朝"/>
          <w:kern w:val="0"/>
          <w:sz w:val="28"/>
          <w:szCs w:val="28"/>
          <w:u w:val="single"/>
          <w:lang w:val="ja"/>
        </w:rPr>
      </w:pPr>
    </w:p>
    <w:p w14:paraId="4F894E57" w14:textId="0567D4A0" w:rsidR="00466307" w:rsidRDefault="00A410DB" w:rsidP="00466307">
      <w:pPr>
        <w:autoSpaceDE w:val="0"/>
        <w:autoSpaceDN w:val="0"/>
        <w:adjustRightInd w:val="0"/>
        <w:spacing w:line="200" w:lineRule="atLeast"/>
        <w:ind w:firstLine="480"/>
        <w:rPr>
          <w:rFonts w:ascii="游明朝" w:eastAsia="游明朝" w:cs="游明朝"/>
          <w:kern w:val="0"/>
          <w:sz w:val="24"/>
          <w:szCs w:val="24"/>
          <w:u w:val="single"/>
          <w:lang w:val="ja"/>
        </w:rPr>
      </w:pPr>
      <w:r>
        <w:rPr>
          <w:rFonts w:ascii="游明朝" w:eastAsia="游明朝" w:cs="游明朝"/>
          <w:noProof/>
          <w:kern w:val="0"/>
          <w:sz w:val="24"/>
          <w:szCs w:val="24"/>
          <w:lang w:val="ja"/>
        </w:rPr>
        <mc:AlternateContent>
          <mc:Choice Requires="wps">
            <w:drawing>
              <wp:anchor distT="0" distB="0" distL="114300" distR="114300" simplePos="0" relativeHeight="251661312" behindDoc="0" locked="0" layoutInCell="1" allowOverlap="1" wp14:anchorId="01E17AC9" wp14:editId="7F0E09C5">
                <wp:simplePos x="0" y="0"/>
                <wp:positionH relativeFrom="column">
                  <wp:posOffset>1310640</wp:posOffset>
                </wp:positionH>
                <wp:positionV relativeFrom="paragraph">
                  <wp:posOffset>57150</wp:posOffset>
                </wp:positionV>
                <wp:extent cx="4076700" cy="6381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076700" cy="638175"/>
                        </a:xfrm>
                        <a:prstGeom prst="rect">
                          <a:avLst/>
                        </a:prstGeom>
                        <a:solidFill>
                          <a:schemeClr val="lt1"/>
                        </a:solidFill>
                        <a:ln w="6350">
                          <a:solidFill>
                            <a:prstClr val="black"/>
                          </a:solidFill>
                        </a:ln>
                      </wps:spPr>
                      <wps:txbx>
                        <w:txbxContent>
                          <w:p w14:paraId="553A6707" w14:textId="2F17EB3C" w:rsidR="006A691D" w:rsidRDefault="006A691D">
                            <w:r>
                              <w:rPr>
                                <w:rFonts w:ascii="游明朝" w:eastAsia="游明朝" w:cs="游明朝" w:hint="eastAsia"/>
                                <w:kern w:val="0"/>
                                <w:sz w:val="28"/>
                                <w:szCs w:val="28"/>
                                <w:lang w:val="ja"/>
                              </w:rPr>
                              <w:t>代筆者氏名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E17AC9" id="テキスト ボックス 4" o:spid="_x0000_s1027" type="#_x0000_t202" style="position:absolute;left:0;text-align:left;margin-left:103.2pt;margin-top:4.5pt;width:321pt;height:5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" fillcolor="white [3201]" strokeweight=".5pt">
                <v:textbox>
                  <w:txbxContent>
                    <w:p w14:paraId="553A6707" w14:textId="2F17EB3C" w:rsidR="006A691D" w:rsidRDefault="006A691D">
                      <w:r>
                        <w:rPr>
                          <w:rFonts w:ascii="游明朝" w:eastAsia="游明朝" w:cs="游明朝" w:hint="eastAsia"/>
                          <w:kern w:val="0"/>
                          <w:sz w:val="28"/>
                          <w:szCs w:val="28"/>
                          <w:lang w:val="ja"/>
                        </w:rPr>
                        <w:t>代筆者氏名</w:t>
                      </w:r>
                    </w:p>
                  </w:txbxContent>
                </v:textbox>
              </v:shape>
            </w:pict>
          </mc:Fallback>
        </mc:AlternateContent>
      </w:r>
    </w:p>
    <w:p w14:paraId="508CE5B6" w14:textId="2924D764" w:rsidR="00466307" w:rsidRDefault="00466307" w:rsidP="006A691D">
      <w:pPr>
        <w:autoSpaceDE w:val="0"/>
        <w:autoSpaceDN w:val="0"/>
        <w:adjustRightInd w:val="0"/>
        <w:ind w:firstLine="560"/>
        <w:rPr>
          <w:rFonts w:ascii="游明朝" w:eastAsia="游明朝" w:cs="游明朝"/>
          <w:kern w:val="0"/>
          <w:sz w:val="24"/>
          <w:szCs w:val="24"/>
          <w:lang w:val="ja"/>
        </w:rPr>
      </w:pPr>
      <w:r>
        <w:rPr>
          <w:rFonts w:ascii="游明朝" w:eastAsia="游明朝" w:cs="游明朝" w:hint="eastAsia"/>
          <w:kern w:val="0"/>
          <w:sz w:val="28"/>
          <w:szCs w:val="28"/>
          <w:lang w:val="ja"/>
        </w:rPr>
        <w:t>代筆の場合</w:t>
      </w:r>
    </w:p>
    <w:p w14:paraId="50D3C3BB" w14:textId="0D1F77E9" w:rsidR="006A691D" w:rsidRDefault="00E34F22" w:rsidP="00466307">
      <w:pPr>
        <w:autoSpaceDE w:val="0"/>
        <w:autoSpaceDN w:val="0"/>
        <w:adjustRightInd w:val="0"/>
        <w:jc w:val="center"/>
        <w:rPr>
          <w:rFonts w:ascii="游明朝" w:eastAsia="游明朝" w:cs="游明朝"/>
          <w:kern w:val="0"/>
          <w:sz w:val="36"/>
          <w:szCs w:val="36"/>
          <w:lang w:val="ja"/>
        </w:rPr>
      </w:pPr>
      <w:r>
        <w:rPr>
          <w:rFonts w:ascii="游明朝" w:eastAsia="游明朝" w:cs="游明朝" w:hint="eastAsia"/>
          <w:kern w:val="0"/>
          <w:sz w:val="36"/>
          <w:szCs w:val="36"/>
          <w:lang w:val="ja"/>
        </w:rPr>
        <w:t xml:space="preserve">　　</w:t>
      </w:r>
    </w:p>
    <w:p w14:paraId="6F3317F0" w14:textId="71E5A5F1" w:rsidR="00560097" w:rsidRPr="006F325E" w:rsidRDefault="00A13650" w:rsidP="00891AA4">
      <w:pPr>
        <w:ind w:left="220" w:hangingChars="100" w:hanging="220"/>
        <w:rPr>
          <w:sz w:val="22"/>
          <w:lang w:eastAsia="ja"/>
        </w:rPr>
      </w:pPr>
      <w:r w:rsidRPr="006F325E">
        <w:rPr>
          <w:rFonts w:hint="eastAsia"/>
          <w:sz w:val="22"/>
          <w:lang w:eastAsia="ja"/>
        </w:rPr>
        <w:t>①</w:t>
      </w:r>
      <w:r w:rsidR="00342A06" w:rsidRPr="006F325E">
        <w:rPr>
          <w:rFonts w:hint="eastAsia"/>
          <w:sz w:val="22"/>
          <w:lang w:eastAsia="ja"/>
        </w:rPr>
        <w:t xml:space="preserve">　</w:t>
      </w:r>
      <w:r w:rsidRPr="006F325E">
        <w:rPr>
          <w:rFonts w:hint="eastAsia"/>
          <w:sz w:val="22"/>
          <w:lang w:eastAsia="ja"/>
        </w:rPr>
        <w:t>利用者は、複数見積りの徴取について説明</w:t>
      </w:r>
      <w:r w:rsidR="006F325E" w:rsidRPr="006F325E">
        <w:rPr>
          <w:rFonts w:hint="eastAsia"/>
          <w:sz w:val="22"/>
          <w:lang w:eastAsia="ja"/>
        </w:rPr>
        <w:t>を</w:t>
      </w:r>
      <w:r w:rsidRPr="006F325E">
        <w:rPr>
          <w:rFonts w:hint="eastAsia"/>
          <w:sz w:val="22"/>
          <w:lang w:eastAsia="ja"/>
        </w:rPr>
        <w:t>受けた後、署名をし、</w:t>
      </w:r>
      <w:r w:rsidR="003648E7" w:rsidRPr="006F325E">
        <w:rPr>
          <w:rFonts w:hint="eastAsia"/>
          <w:sz w:val="22"/>
          <w:lang w:eastAsia="ja"/>
        </w:rPr>
        <w:t>申請の際</w:t>
      </w:r>
      <w:r w:rsidR="00891AA4" w:rsidRPr="006F325E">
        <w:rPr>
          <w:rFonts w:hint="eastAsia"/>
          <w:sz w:val="22"/>
          <w:lang w:eastAsia="ja"/>
        </w:rPr>
        <w:t>に</w:t>
      </w:r>
      <w:r w:rsidR="003648E7" w:rsidRPr="006F325E">
        <w:rPr>
          <w:rFonts w:hint="eastAsia"/>
          <w:sz w:val="22"/>
          <w:lang w:eastAsia="ja"/>
        </w:rPr>
        <w:t>必ず提出してください。</w:t>
      </w:r>
    </w:p>
    <w:p w14:paraId="44DB2367" w14:textId="5889B67D" w:rsidR="00A13650" w:rsidRPr="006F325E" w:rsidRDefault="00A13650" w:rsidP="00A13650">
      <w:pPr>
        <w:ind w:left="220" w:hangingChars="100" w:hanging="220"/>
        <w:rPr>
          <w:sz w:val="22"/>
          <w:lang w:eastAsia="ja"/>
        </w:rPr>
      </w:pPr>
      <w:r w:rsidRPr="006F325E">
        <w:rPr>
          <w:rFonts w:hint="eastAsia"/>
          <w:sz w:val="22"/>
        </w:rPr>
        <w:t>②</w:t>
      </w:r>
      <w:r w:rsidR="00342A06" w:rsidRPr="006F325E">
        <w:rPr>
          <w:rFonts w:hint="eastAsia"/>
          <w:sz w:val="22"/>
        </w:rPr>
        <w:t xml:space="preserve">　</w:t>
      </w:r>
      <w:r w:rsidRPr="006F325E">
        <w:rPr>
          <w:rFonts w:hint="eastAsia"/>
          <w:sz w:val="22"/>
          <w:lang w:eastAsia="ja"/>
        </w:rPr>
        <w:t>２社以上見積もりを徴取した場合は、全ての見積書を添付してください。</w:t>
      </w:r>
    </w:p>
    <w:p w14:paraId="6FF36844" w14:textId="7A9FBF7A" w:rsidR="00A13650" w:rsidRPr="006F325E" w:rsidRDefault="00A13650" w:rsidP="00A13650">
      <w:pPr>
        <w:ind w:left="220" w:hangingChars="100" w:hanging="220"/>
        <w:rPr>
          <w:sz w:val="22"/>
          <w:lang w:eastAsia="ja"/>
        </w:rPr>
      </w:pPr>
      <w:r w:rsidRPr="006F325E">
        <w:rPr>
          <w:rFonts w:hint="eastAsia"/>
          <w:sz w:val="22"/>
          <w:lang w:eastAsia="ja"/>
        </w:rPr>
        <w:t xml:space="preserve">　（２社以上の見積もりを徴取する場合は、他社の見積もりを見せる等の行為は行わないでください。）</w:t>
      </w:r>
    </w:p>
    <w:p w14:paraId="5D819352" w14:textId="086241EB" w:rsidR="0032030C" w:rsidRDefault="006F325E" w:rsidP="00A13650">
      <w:pPr>
        <w:ind w:left="220" w:hangingChars="100" w:hanging="220"/>
        <w:rPr>
          <w:sz w:val="22"/>
          <w:lang w:eastAsia="ja"/>
        </w:rPr>
      </w:pPr>
      <w:r w:rsidRPr="006F325E">
        <w:rPr>
          <w:rFonts w:hint="eastAsia"/>
          <w:sz w:val="22"/>
          <w:lang w:eastAsia="ja"/>
        </w:rPr>
        <w:t>③　利用者が、複数見積りの説明を受け</w:t>
      </w:r>
      <w:r w:rsidR="001275A4">
        <w:rPr>
          <w:rFonts w:hint="eastAsia"/>
          <w:sz w:val="22"/>
          <w:lang w:eastAsia="ja"/>
        </w:rPr>
        <w:t>た上で、</w:t>
      </w:r>
      <w:r w:rsidRPr="006F325E">
        <w:rPr>
          <w:rFonts w:hint="eastAsia"/>
          <w:sz w:val="22"/>
          <w:lang w:eastAsia="ja"/>
        </w:rPr>
        <w:t>１社</w:t>
      </w:r>
      <w:r w:rsidR="00F35B6D">
        <w:rPr>
          <w:rFonts w:hint="eastAsia"/>
          <w:sz w:val="22"/>
          <w:lang w:eastAsia="ja"/>
        </w:rPr>
        <w:t>のみ</w:t>
      </w:r>
      <w:r w:rsidRPr="006F325E">
        <w:rPr>
          <w:rFonts w:hint="eastAsia"/>
          <w:sz w:val="22"/>
          <w:lang w:eastAsia="ja"/>
        </w:rPr>
        <w:t>で申請</w:t>
      </w:r>
      <w:r w:rsidR="001275A4">
        <w:rPr>
          <w:rFonts w:hint="eastAsia"/>
          <w:sz w:val="22"/>
          <w:lang w:eastAsia="ja"/>
        </w:rPr>
        <w:t>する</w:t>
      </w:r>
      <w:r w:rsidRPr="006F325E">
        <w:rPr>
          <w:rFonts w:hint="eastAsia"/>
          <w:sz w:val="22"/>
          <w:lang w:eastAsia="ja"/>
        </w:rPr>
        <w:t>こともできます。</w:t>
      </w:r>
    </w:p>
    <w:p w14:paraId="594B62DC" w14:textId="77777777" w:rsidR="006F325E" w:rsidRPr="006F325E" w:rsidRDefault="006F325E" w:rsidP="00A13650">
      <w:pPr>
        <w:ind w:left="220" w:hangingChars="100" w:hanging="220"/>
        <w:rPr>
          <w:sz w:val="22"/>
          <w:lang w:eastAsia="ja"/>
        </w:rPr>
      </w:pPr>
    </w:p>
    <w:p w14:paraId="71A71383" w14:textId="7FEB9D9B" w:rsidR="00A13650" w:rsidRPr="006F325E" w:rsidRDefault="00A13650" w:rsidP="003648E7">
      <w:pPr>
        <w:ind w:left="220" w:hangingChars="100" w:hanging="220"/>
        <w:rPr>
          <w:sz w:val="22"/>
          <w:lang w:eastAsia="ja"/>
        </w:rPr>
      </w:pPr>
      <w:r w:rsidRPr="006F325E">
        <w:rPr>
          <w:rFonts w:hint="eastAsia"/>
          <w:sz w:val="22"/>
        </w:rPr>
        <w:t>≪</w:t>
      </w:r>
      <w:r w:rsidRPr="006F325E">
        <w:rPr>
          <w:rFonts w:hint="eastAsia"/>
          <w:sz w:val="22"/>
          <w:lang w:eastAsia="ja"/>
        </w:rPr>
        <w:t>薩摩川内市の介護保険住宅改修制度における</w:t>
      </w:r>
      <w:proofErr w:type="gramStart"/>
      <w:r w:rsidRPr="006F325E">
        <w:rPr>
          <w:rFonts w:hint="eastAsia"/>
          <w:sz w:val="22"/>
          <w:lang w:eastAsia="ja"/>
        </w:rPr>
        <w:t>取扱い注意</w:t>
      </w:r>
      <w:proofErr w:type="gramEnd"/>
      <w:r w:rsidRPr="006F325E">
        <w:rPr>
          <w:rFonts w:hint="eastAsia"/>
          <w:sz w:val="22"/>
          <w:lang w:eastAsia="ja"/>
        </w:rPr>
        <w:t>事項</w:t>
      </w:r>
      <w:r w:rsidRPr="006F325E">
        <w:rPr>
          <w:rFonts w:hint="eastAsia"/>
          <w:sz w:val="22"/>
        </w:rPr>
        <w:t>≫</w:t>
      </w:r>
    </w:p>
    <w:p w14:paraId="70D59601" w14:textId="494DBC7A" w:rsidR="00560097" w:rsidRPr="006F325E" w:rsidRDefault="00A13650">
      <w:pPr>
        <w:rPr>
          <w:sz w:val="22"/>
          <w:lang w:eastAsia="ja"/>
        </w:rPr>
      </w:pPr>
      <w:r w:rsidRPr="006F325E">
        <w:rPr>
          <w:rFonts w:ascii="游明朝" w:eastAsia="游明朝" w:cs="游明朝" w:hint="eastAsia"/>
          <w:noProof/>
          <w:kern w:val="0"/>
          <w:sz w:val="22"/>
          <w:u w:val="wave"/>
          <w:lang w:val="ja"/>
        </w:rPr>
        <mc:AlternateContent>
          <mc:Choice Requires="wps">
            <w:drawing>
              <wp:anchor distT="0" distB="0" distL="114300" distR="114300" simplePos="0" relativeHeight="251659263" behindDoc="0" locked="0" layoutInCell="1" allowOverlap="1" wp14:anchorId="57041DE3" wp14:editId="659E6CB0">
                <wp:simplePos x="0" y="0"/>
                <wp:positionH relativeFrom="margin">
                  <wp:align>left</wp:align>
                </wp:positionH>
                <wp:positionV relativeFrom="paragraph">
                  <wp:posOffset>13970</wp:posOffset>
                </wp:positionV>
                <wp:extent cx="5715000" cy="1400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15000" cy="1400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C34368B" w14:textId="360F0038" w:rsidR="007119C0" w:rsidRDefault="00A13650" w:rsidP="007119C0">
                            <w:pPr>
                              <w:ind w:leftChars="100" w:left="210"/>
                              <w:rPr>
                                <w:sz w:val="24"/>
                                <w:szCs w:val="24"/>
                              </w:rPr>
                            </w:pPr>
                            <w:r>
                              <w:rPr>
                                <w:rFonts w:hint="eastAsia"/>
                                <w:sz w:val="24"/>
                                <w:szCs w:val="24"/>
                                <w:lang w:eastAsia="ja"/>
                              </w:rPr>
                              <w:t>利用者</w:t>
                            </w:r>
                            <w:r w:rsidRPr="003648E7">
                              <w:rPr>
                                <w:rFonts w:hint="eastAsia"/>
                                <w:sz w:val="24"/>
                                <w:szCs w:val="24"/>
                                <w:lang w:eastAsia="ja"/>
                              </w:rPr>
                              <w:t>１人につき、改修工事費２０万円が限度額です。２０万円を超える</w:t>
                            </w:r>
                            <w:r w:rsidR="007119C0">
                              <w:rPr>
                                <w:rFonts w:hint="eastAsia"/>
                                <w:sz w:val="24"/>
                                <w:szCs w:val="24"/>
                              </w:rPr>
                              <w:t>まで</w:t>
                            </w:r>
                          </w:p>
                          <w:p w14:paraId="4739E22D" w14:textId="62FA086A" w:rsidR="007119C0" w:rsidRDefault="00A13650" w:rsidP="007119C0">
                            <w:pPr>
                              <w:rPr>
                                <w:sz w:val="24"/>
                                <w:szCs w:val="24"/>
                                <w:lang w:eastAsia="ja"/>
                              </w:rPr>
                            </w:pPr>
                            <w:r w:rsidRPr="003648E7">
                              <w:rPr>
                                <w:rFonts w:hint="eastAsia"/>
                                <w:sz w:val="24"/>
                                <w:szCs w:val="24"/>
                                <w:lang w:eastAsia="ja"/>
                              </w:rPr>
                              <w:t>何回も申請できます。</w:t>
                            </w:r>
                          </w:p>
                          <w:p w14:paraId="480ECA52" w14:textId="2B1D4125" w:rsidR="00A13650" w:rsidRPr="003648E7" w:rsidRDefault="007119C0" w:rsidP="007119C0">
                            <w:pPr>
                              <w:ind w:firstLineChars="100" w:firstLine="240"/>
                              <w:rPr>
                                <w:sz w:val="24"/>
                                <w:szCs w:val="24"/>
                              </w:rPr>
                            </w:pPr>
                            <w:r>
                              <w:rPr>
                                <w:rFonts w:hint="eastAsia"/>
                                <w:sz w:val="24"/>
                                <w:szCs w:val="24"/>
                              </w:rPr>
                              <w:t>住宅改修を行う被保険者が可能な限りその居宅において、その有する能力に応じ自立した日常生活を営むことができるよう、被保険者の身体状況及び住宅の状況等を踏まえた適切な住宅改修を行うよう努めてください。</w:t>
                            </w:r>
                          </w:p>
                          <w:p w14:paraId="682F9B14" w14:textId="77777777" w:rsidR="00A13650" w:rsidRPr="00A13650" w:rsidRDefault="00A13650" w:rsidP="00A136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41DE3" id="正方形/長方形 1" o:spid="_x0000_s1028" style="position:absolute;left:0;text-align:left;margin-left:0;margin-top:1.1pt;width:450pt;height:110.25pt;z-index:2516592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" fillcolor="white [3201]" strokecolor="#70ad47 [3209]" strokeweight="1pt">
                <v:textbox>
                  <w:txbxContent>
                    <w:p w14:paraId="0C34368B" w14:textId="360F0038" w:rsidR="007119C0" w:rsidRDefault="00A13650" w:rsidP="007119C0">
                      <w:pPr>
                        <w:ind w:leftChars="100" w:left="210"/>
                        <w:rPr>
                          <w:sz w:val="24"/>
                          <w:szCs w:val="24"/>
                        </w:rPr>
                      </w:pPr>
                      <w:r>
                        <w:rPr>
                          <w:rFonts w:hint="eastAsia"/>
                          <w:sz w:val="24"/>
                          <w:szCs w:val="24"/>
                          <w:lang w:eastAsia="ja"/>
                        </w:rPr>
                        <w:t>利用者</w:t>
                      </w:r>
                      <w:r w:rsidRPr="003648E7">
                        <w:rPr>
                          <w:rFonts w:hint="eastAsia"/>
                          <w:sz w:val="24"/>
                          <w:szCs w:val="24"/>
                          <w:lang w:eastAsia="ja"/>
                        </w:rPr>
                        <w:t>１人につき、改修工事費２０万円が限度額です。２０万円を超える</w:t>
                      </w:r>
                      <w:r w:rsidR="007119C0">
                        <w:rPr>
                          <w:rFonts w:hint="eastAsia"/>
                          <w:sz w:val="24"/>
                          <w:szCs w:val="24"/>
                        </w:rPr>
                        <w:t>まで</w:t>
                      </w:r>
                    </w:p>
                    <w:p w14:paraId="4739E22D" w14:textId="62FA086A" w:rsidR="007119C0" w:rsidRDefault="00A13650" w:rsidP="007119C0">
                      <w:pPr>
                        <w:rPr>
                          <w:sz w:val="24"/>
                          <w:szCs w:val="24"/>
                          <w:lang w:eastAsia="ja"/>
                        </w:rPr>
                      </w:pPr>
                      <w:r w:rsidRPr="003648E7">
                        <w:rPr>
                          <w:rFonts w:hint="eastAsia"/>
                          <w:sz w:val="24"/>
                          <w:szCs w:val="24"/>
                          <w:lang w:eastAsia="ja"/>
                        </w:rPr>
                        <w:t>何回も申請できます。</w:t>
                      </w:r>
                    </w:p>
                    <w:p w14:paraId="480ECA52" w14:textId="2B1D4125" w:rsidR="00A13650" w:rsidRPr="003648E7" w:rsidRDefault="007119C0" w:rsidP="007119C0">
                      <w:pPr>
                        <w:ind w:firstLineChars="100" w:firstLine="240"/>
                        <w:rPr>
                          <w:sz w:val="24"/>
                          <w:szCs w:val="24"/>
                        </w:rPr>
                      </w:pPr>
                      <w:r>
                        <w:rPr>
                          <w:rFonts w:hint="eastAsia"/>
                          <w:sz w:val="24"/>
                          <w:szCs w:val="24"/>
                        </w:rPr>
                        <w:t>住宅改修を行う被保険者が可能な限りその居宅において、その有する能力に応じ自立した日常生活を営むことができるよう、被保険者の身体状況及び住宅の状況等を踏まえた適切な住宅改修を行うよう努めてください。</w:t>
                      </w:r>
                    </w:p>
                    <w:p w14:paraId="682F9B14" w14:textId="77777777" w:rsidR="00A13650" w:rsidRPr="00A13650" w:rsidRDefault="00A13650" w:rsidP="00A13650">
                      <w:pPr>
                        <w:jc w:val="center"/>
                      </w:pPr>
                    </w:p>
                  </w:txbxContent>
                </v:textbox>
                <w10:wrap anchorx="margin"/>
              </v:rect>
            </w:pict>
          </mc:Fallback>
        </mc:AlternateContent>
      </w:r>
    </w:p>
    <w:p w14:paraId="4812F088" w14:textId="77777777" w:rsidR="00A13650" w:rsidRPr="006F325E" w:rsidRDefault="00A13650" w:rsidP="008B580A">
      <w:pPr>
        <w:autoSpaceDE w:val="0"/>
        <w:autoSpaceDN w:val="0"/>
        <w:adjustRightInd w:val="0"/>
        <w:ind w:left="240" w:hanging="240"/>
        <w:rPr>
          <w:rFonts w:ascii="游明朝" w:eastAsia="游明朝" w:cs="游明朝"/>
          <w:kern w:val="0"/>
          <w:sz w:val="22"/>
          <w:u w:val="wave"/>
          <w:lang w:val="ja"/>
        </w:rPr>
      </w:pPr>
    </w:p>
    <w:p w14:paraId="055E1F85" w14:textId="77777777" w:rsidR="00A13650" w:rsidRPr="006F325E" w:rsidRDefault="00A13650" w:rsidP="008B580A">
      <w:pPr>
        <w:autoSpaceDE w:val="0"/>
        <w:autoSpaceDN w:val="0"/>
        <w:adjustRightInd w:val="0"/>
        <w:ind w:left="240" w:hanging="240"/>
        <w:rPr>
          <w:rFonts w:ascii="游明朝" w:eastAsia="游明朝" w:cs="游明朝"/>
          <w:kern w:val="0"/>
          <w:sz w:val="22"/>
          <w:u w:val="wave"/>
          <w:lang w:val="ja" w:eastAsia="ja"/>
        </w:rPr>
      </w:pPr>
    </w:p>
    <w:p w14:paraId="2384081C" w14:textId="77777777" w:rsidR="00A13650" w:rsidRPr="006F325E" w:rsidRDefault="00A13650" w:rsidP="008B580A">
      <w:pPr>
        <w:autoSpaceDE w:val="0"/>
        <w:autoSpaceDN w:val="0"/>
        <w:adjustRightInd w:val="0"/>
        <w:ind w:left="240" w:hanging="240"/>
        <w:rPr>
          <w:rFonts w:ascii="游明朝" w:eastAsia="游明朝" w:cs="游明朝"/>
          <w:kern w:val="0"/>
          <w:sz w:val="22"/>
          <w:u w:val="wave"/>
          <w:lang w:val="ja" w:eastAsia="ja"/>
        </w:rPr>
      </w:pPr>
    </w:p>
    <w:p w14:paraId="484EDA2A" w14:textId="77777777" w:rsidR="00A13650" w:rsidRPr="006F325E" w:rsidRDefault="00A13650" w:rsidP="008B580A">
      <w:pPr>
        <w:autoSpaceDE w:val="0"/>
        <w:autoSpaceDN w:val="0"/>
        <w:adjustRightInd w:val="0"/>
        <w:ind w:left="240" w:hanging="240"/>
        <w:rPr>
          <w:rFonts w:ascii="游明朝" w:eastAsia="游明朝" w:cs="游明朝"/>
          <w:kern w:val="0"/>
          <w:sz w:val="22"/>
          <w:u w:val="wave"/>
          <w:lang w:val="ja" w:eastAsia="ja"/>
        </w:rPr>
      </w:pPr>
    </w:p>
    <w:p w14:paraId="6B80AA33" w14:textId="77777777" w:rsidR="00A13650" w:rsidRPr="006F325E" w:rsidRDefault="00A13650" w:rsidP="008B580A">
      <w:pPr>
        <w:autoSpaceDE w:val="0"/>
        <w:autoSpaceDN w:val="0"/>
        <w:adjustRightInd w:val="0"/>
        <w:ind w:left="240" w:hanging="240"/>
        <w:rPr>
          <w:rFonts w:ascii="游明朝" w:eastAsia="游明朝" w:cs="游明朝"/>
          <w:kern w:val="0"/>
          <w:sz w:val="22"/>
          <w:u w:val="wave"/>
          <w:lang w:val="ja" w:eastAsia="ja"/>
        </w:rPr>
      </w:pPr>
    </w:p>
    <w:p w14:paraId="2085E7DE" w14:textId="77777777" w:rsidR="00A410DB" w:rsidRDefault="00A410DB" w:rsidP="00A410DB">
      <w:pPr>
        <w:pStyle w:val="a7"/>
        <w:autoSpaceDE w:val="0"/>
        <w:autoSpaceDN w:val="0"/>
        <w:adjustRightInd w:val="0"/>
        <w:ind w:leftChars="0" w:left="600"/>
        <w:rPr>
          <w:rFonts w:ascii="游明朝" w:eastAsia="游明朝" w:cs="游明朝"/>
          <w:kern w:val="0"/>
          <w:sz w:val="22"/>
          <w:u w:val="wave"/>
          <w:lang w:val="ja"/>
        </w:rPr>
      </w:pPr>
    </w:p>
    <w:p w14:paraId="773177AB" w14:textId="299666E6" w:rsidR="00B92112" w:rsidRPr="006F325E" w:rsidRDefault="003648E7" w:rsidP="00342A06">
      <w:pPr>
        <w:pStyle w:val="a7"/>
        <w:numPr>
          <w:ilvl w:val="0"/>
          <w:numId w:val="1"/>
        </w:numPr>
        <w:autoSpaceDE w:val="0"/>
        <w:autoSpaceDN w:val="0"/>
        <w:adjustRightInd w:val="0"/>
        <w:ind w:leftChars="0"/>
        <w:rPr>
          <w:rFonts w:ascii="游明朝" w:eastAsia="游明朝" w:cs="游明朝"/>
          <w:kern w:val="0"/>
          <w:sz w:val="22"/>
          <w:u w:val="wave"/>
          <w:lang w:val="ja"/>
        </w:rPr>
      </w:pPr>
      <w:r w:rsidRPr="006F325E">
        <w:rPr>
          <w:rFonts w:ascii="游明朝" w:eastAsia="游明朝" w:cs="游明朝" w:hint="eastAsia"/>
          <w:kern w:val="0"/>
          <w:sz w:val="22"/>
          <w:u w:val="wave"/>
          <w:lang w:val="ja"/>
        </w:rPr>
        <w:t>申請内容に</w:t>
      </w:r>
      <w:r w:rsidR="0032030C" w:rsidRPr="006F325E">
        <w:rPr>
          <w:rFonts w:ascii="游明朝" w:eastAsia="游明朝" w:cs="游明朝" w:hint="eastAsia"/>
          <w:kern w:val="0"/>
          <w:sz w:val="22"/>
          <w:u w:val="wave"/>
          <w:lang w:val="ja"/>
        </w:rPr>
        <w:t>ついて、保険給付として適当なものかどうか</w:t>
      </w:r>
      <w:r w:rsidRPr="006F325E">
        <w:rPr>
          <w:rFonts w:ascii="游明朝" w:eastAsia="游明朝" w:cs="游明朝" w:hint="eastAsia"/>
          <w:kern w:val="0"/>
          <w:sz w:val="22"/>
          <w:u w:val="wave"/>
          <w:lang w:val="ja"/>
        </w:rPr>
        <w:t>確認</w:t>
      </w:r>
      <w:r w:rsidR="00F35B6D">
        <w:rPr>
          <w:rFonts w:ascii="游明朝" w:eastAsia="游明朝" w:cs="游明朝" w:hint="eastAsia"/>
          <w:kern w:val="0"/>
          <w:sz w:val="22"/>
          <w:u w:val="wave"/>
          <w:lang w:val="ja"/>
        </w:rPr>
        <w:t>が必要と判断した</w:t>
      </w:r>
      <w:r w:rsidR="0032030C" w:rsidRPr="006F325E">
        <w:rPr>
          <w:rFonts w:ascii="游明朝" w:eastAsia="游明朝" w:cs="游明朝" w:hint="eastAsia"/>
          <w:kern w:val="0"/>
          <w:sz w:val="22"/>
          <w:u w:val="wave"/>
          <w:lang w:val="ja"/>
        </w:rPr>
        <w:t>場</w:t>
      </w:r>
      <w:r w:rsidR="00560097" w:rsidRPr="006F325E">
        <w:rPr>
          <w:rFonts w:ascii="游明朝" w:eastAsia="游明朝" w:cs="游明朝" w:hint="eastAsia"/>
          <w:kern w:val="0"/>
          <w:sz w:val="22"/>
          <w:u w:val="wave"/>
          <w:lang w:val="ja"/>
        </w:rPr>
        <w:t>合は、現地確認等協議する場合があります。</w:t>
      </w:r>
    </w:p>
    <w:sectPr w:rsidR="00B92112" w:rsidRPr="006F325E" w:rsidSect="006F325E">
      <w:pgSz w:w="12240" w:h="15840"/>
      <w:pgMar w:top="907" w:right="1531" w:bottom="68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55FF" w14:textId="77777777" w:rsidR="00AF5637" w:rsidRDefault="00AF5637" w:rsidP="00AF5637">
      <w:r>
        <w:separator/>
      </w:r>
    </w:p>
  </w:endnote>
  <w:endnote w:type="continuationSeparator" w:id="0">
    <w:p w14:paraId="2B747393" w14:textId="77777777" w:rsidR="00AF5637" w:rsidRDefault="00AF5637" w:rsidP="00AF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158FD" w14:textId="77777777" w:rsidR="00AF5637" w:rsidRDefault="00AF5637" w:rsidP="00AF5637">
      <w:r>
        <w:separator/>
      </w:r>
    </w:p>
  </w:footnote>
  <w:footnote w:type="continuationSeparator" w:id="0">
    <w:p w14:paraId="2C2124AD" w14:textId="77777777" w:rsidR="00AF5637" w:rsidRDefault="00AF5637" w:rsidP="00AF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D69C3"/>
    <w:multiLevelType w:val="hybridMultilevel"/>
    <w:tmpl w:val="B106CE7E"/>
    <w:lvl w:ilvl="0" w:tplc="41805504">
      <w:numFmt w:val="bullet"/>
      <w:lvlText w:val="※"/>
      <w:lvlJc w:val="left"/>
      <w:pPr>
        <w:ind w:left="600" w:hanging="360"/>
      </w:pPr>
      <w:rPr>
        <w:rFonts w:ascii="游明朝" w:eastAsia="游明朝" w:hAnsi="游明朝" w:cs="游明朝"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2441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1B"/>
    <w:rsid w:val="000B0154"/>
    <w:rsid w:val="001275A4"/>
    <w:rsid w:val="00144FE0"/>
    <w:rsid w:val="0015140B"/>
    <w:rsid w:val="0032030C"/>
    <w:rsid w:val="00342A06"/>
    <w:rsid w:val="003648E7"/>
    <w:rsid w:val="00466307"/>
    <w:rsid w:val="00560097"/>
    <w:rsid w:val="00634001"/>
    <w:rsid w:val="00650D5A"/>
    <w:rsid w:val="006A691D"/>
    <w:rsid w:val="006F325E"/>
    <w:rsid w:val="007119C0"/>
    <w:rsid w:val="0071493D"/>
    <w:rsid w:val="00734087"/>
    <w:rsid w:val="00745F30"/>
    <w:rsid w:val="007A2D92"/>
    <w:rsid w:val="00891AA4"/>
    <w:rsid w:val="008B580A"/>
    <w:rsid w:val="00985D80"/>
    <w:rsid w:val="00A13650"/>
    <w:rsid w:val="00A27742"/>
    <w:rsid w:val="00A410DB"/>
    <w:rsid w:val="00AF5637"/>
    <w:rsid w:val="00B4541B"/>
    <w:rsid w:val="00B92112"/>
    <w:rsid w:val="00E34F22"/>
    <w:rsid w:val="00F35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6A4F89"/>
  <w15:chartTrackingRefBased/>
  <w15:docId w15:val="{CB0DD9F8-7404-4431-BF29-52DB260C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637"/>
    <w:pPr>
      <w:tabs>
        <w:tab w:val="center" w:pos="4252"/>
        <w:tab w:val="right" w:pos="8504"/>
      </w:tabs>
      <w:snapToGrid w:val="0"/>
    </w:pPr>
  </w:style>
  <w:style w:type="character" w:customStyle="1" w:styleId="a4">
    <w:name w:val="ヘッダー (文字)"/>
    <w:basedOn w:val="a0"/>
    <w:link w:val="a3"/>
    <w:uiPriority w:val="99"/>
    <w:rsid w:val="00AF5637"/>
  </w:style>
  <w:style w:type="paragraph" w:styleId="a5">
    <w:name w:val="footer"/>
    <w:basedOn w:val="a"/>
    <w:link w:val="a6"/>
    <w:uiPriority w:val="99"/>
    <w:unhideWhenUsed/>
    <w:rsid w:val="00AF5637"/>
    <w:pPr>
      <w:tabs>
        <w:tab w:val="center" w:pos="4252"/>
        <w:tab w:val="right" w:pos="8504"/>
      </w:tabs>
      <w:snapToGrid w:val="0"/>
    </w:pPr>
  </w:style>
  <w:style w:type="character" w:customStyle="1" w:styleId="a6">
    <w:name w:val="フッター (文字)"/>
    <w:basedOn w:val="a0"/>
    <w:link w:val="a5"/>
    <w:uiPriority w:val="99"/>
    <w:rsid w:val="00AF5637"/>
  </w:style>
  <w:style w:type="paragraph" w:styleId="a7">
    <w:name w:val="List Paragraph"/>
    <w:basedOn w:val="a"/>
    <w:uiPriority w:val="34"/>
    <w:qFormat/>
    <w:rsid w:val="00342A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FC78-0CFE-4ADF-B66F-B2FB0AC3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植之原　由香</dc:creator>
  <cp:keywords/>
  <dc:description/>
  <cp:lastModifiedBy>植之原　由香</cp:lastModifiedBy>
  <cp:revision>21</cp:revision>
  <cp:lastPrinted>2022-09-05T03:28:00Z</cp:lastPrinted>
  <dcterms:created xsi:type="dcterms:W3CDTF">2022-06-08T06:06:00Z</dcterms:created>
  <dcterms:modified xsi:type="dcterms:W3CDTF">2022-09-05T03:28:00Z</dcterms:modified>
</cp:coreProperties>
</file>