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9ECE8" w14:textId="7256E7B6" w:rsidR="00D04E34" w:rsidRPr="00774617" w:rsidRDefault="00774617" w:rsidP="00774617">
      <w:pPr>
        <w:jc w:val="center"/>
        <w:rPr>
          <w:rFonts w:ascii="ＭＳ ゴシック" w:eastAsia="ＭＳ ゴシック" w:hAnsi="ＭＳ ゴシック"/>
          <w:sz w:val="24"/>
          <w:szCs w:val="24"/>
        </w:rPr>
      </w:pPr>
      <w:r w:rsidRPr="00774617">
        <w:rPr>
          <w:rFonts w:ascii="ＭＳ ゴシック" w:eastAsia="ＭＳ ゴシック" w:hAnsi="ＭＳ ゴシック" w:hint="eastAsia"/>
          <w:sz w:val="24"/>
          <w:szCs w:val="24"/>
        </w:rPr>
        <w:t>甑島エコツーリズムのルール</w:t>
      </w:r>
    </w:p>
    <w:p w14:paraId="2E3F946F" w14:textId="77777777" w:rsidR="00321E0F" w:rsidRPr="00774617" w:rsidRDefault="00321E0F" w:rsidP="00035B0A">
      <w:pPr>
        <w:ind w:firstLineChars="100" w:firstLine="210"/>
      </w:pPr>
    </w:p>
    <w:p w14:paraId="566E4010" w14:textId="1EBE25A6" w:rsidR="00035B0A" w:rsidRPr="00D04E34" w:rsidRDefault="00774617" w:rsidP="00035B0A">
      <w:pPr>
        <w:ind w:firstLineChars="100" w:firstLine="210"/>
      </w:pPr>
      <w:r>
        <w:rPr>
          <w:rFonts w:hint="eastAsia"/>
        </w:rPr>
        <w:t>１</w:t>
      </w:r>
      <w:r w:rsidR="00035B0A">
        <w:rPr>
          <w:rFonts w:hint="eastAsia"/>
        </w:rPr>
        <w:t xml:space="preserve">　</w:t>
      </w:r>
      <w:r>
        <w:rPr>
          <w:rFonts w:hint="eastAsia"/>
        </w:rPr>
        <w:t>エコツアー</w:t>
      </w:r>
      <w:r w:rsidR="004D5F44">
        <w:rPr>
          <w:rFonts w:hint="eastAsia"/>
        </w:rPr>
        <w:t>の</w:t>
      </w:r>
      <w:r w:rsidR="00035B0A" w:rsidRPr="00D04E34">
        <w:t>対象地</w:t>
      </w:r>
    </w:p>
    <w:p w14:paraId="5E9C7D1A" w14:textId="77777777" w:rsidR="00035B0A" w:rsidRPr="00D04E34" w:rsidRDefault="00035B0A" w:rsidP="00687E06">
      <w:pPr>
        <w:ind w:firstLineChars="300" w:firstLine="630"/>
      </w:pPr>
      <w:r>
        <w:rPr>
          <w:rFonts w:hint="eastAsia"/>
        </w:rPr>
        <w:t>国定公園</w:t>
      </w:r>
      <w:r w:rsidRPr="00D04E34">
        <w:t>甑島全域とします。</w:t>
      </w:r>
    </w:p>
    <w:p w14:paraId="01C21889" w14:textId="77777777" w:rsidR="00321E0F" w:rsidRDefault="00321E0F" w:rsidP="00035B0A">
      <w:pPr>
        <w:ind w:firstLineChars="100" w:firstLine="210"/>
      </w:pPr>
    </w:p>
    <w:p w14:paraId="43E79D6E" w14:textId="77777777" w:rsidR="00774617" w:rsidRPr="00D04E34" w:rsidRDefault="00774617" w:rsidP="00774617">
      <w:pPr>
        <w:ind w:firstLineChars="100" w:firstLine="210"/>
      </w:pPr>
      <w:r>
        <w:rPr>
          <w:rFonts w:hint="eastAsia"/>
        </w:rPr>
        <w:t>２　エコツアーができる人</w:t>
      </w:r>
    </w:p>
    <w:p w14:paraId="02892A85" w14:textId="046D4C16" w:rsidR="00CE2C82" w:rsidRDefault="00CE2C82" w:rsidP="00CE2C82">
      <w:pPr>
        <w:ind w:leftChars="100" w:left="210" w:firstLineChars="100" w:firstLine="210"/>
      </w:pPr>
      <w:r>
        <w:rPr>
          <w:rFonts w:hint="eastAsia"/>
        </w:rPr>
        <w:t>⑴　甑島ツーリズ</w:t>
      </w:r>
      <w:bookmarkStart w:id="0" w:name="_GoBack"/>
      <w:bookmarkEnd w:id="0"/>
      <w:r>
        <w:rPr>
          <w:rFonts w:hint="eastAsia"/>
        </w:rPr>
        <w:t>ム推進協議会に登録しているエコツアー実施団体</w:t>
      </w:r>
      <w:r w:rsidR="00893C46">
        <w:rPr>
          <w:rFonts w:hint="eastAsia"/>
        </w:rPr>
        <w:t>・市公認ガイド</w:t>
      </w:r>
    </w:p>
    <w:p w14:paraId="6DF8E62D" w14:textId="6276D8AA" w:rsidR="00774617" w:rsidRDefault="00CE2C82" w:rsidP="00CE2C82">
      <w:pPr>
        <w:ind w:leftChars="100" w:left="210" w:firstLineChars="100" w:firstLine="210"/>
      </w:pPr>
      <w:r>
        <w:rPr>
          <w:rFonts w:hint="eastAsia"/>
        </w:rPr>
        <w:t xml:space="preserve">⑵　</w:t>
      </w:r>
      <w:r w:rsidR="00774617" w:rsidRPr="00D04E34">
        <w:t>甑島エコツアーガイド自主ルール</w:t>
      </w:r>
      <w:r w:rsidR="00774617">
        <w:rPr>
          <w:rFonts w:hint="eastAsia"/>
        </w:rPr>
        <w:t>が遵守できる市公認ガイド</w:t>
      </w:r>
    </w:p>
    <w:p w14:paraId="3843B889" w14:textId="77777777" w:rsidR="00CE2C82" w:rsidRPr="00774617" w:rsidRDefault="00CE2C82" w:rsidP="00035B0A">
      <w:pPr>
        <w:ind w:firstLineChars="100" w:firstLine="210"/>
      </w:pPr>
    </w:p>
    <w:p w14:paraId="34783FBD" w14:textId="5027DFCE" w:rsidR="00035B0A" w:rsidRPr="00D04E34" w:rsidRDefault="00321E0F" w:rsidP="00035B0A">
      <w:pPr>
        <w:ind w:firstLineChars="100" w:firstLine="210"/>
      </w:pPr>
      <w:r>
        <w:rPr>
          <w:rFonts w:hint="eastAsia"/>
        </w:rPr>
        <w:t>３</w:t>
      </w:r>
      <w:r w:rsidR="00035B0A">
        <w:rPr>
          <w:rFonts w:hint="eastAsia"/>
        </w:rPr>
        <w:t xml:space="preserve">　</w:t>
      </w:r>
      <w:r w:rsidR="00035B0A" w:rsidRPr="00D04E34">
        <w:t>本ルールの実施</w:t>
      </w:r>
      <w:r w:rsidR="00774617">
        <w:rPr>
          <w:rFonts w:hint="eastAsia"/>
        </w:rPr>
        <w:t>及び改正</w:t>
      </w:r>
    </w:p>
    <w:p w14:paraId="043201B7" w14:textId="5DD49182" w:rsidR="00035B0A" w:rsidRPr="00D04E34" w:rsidRDefault="00774617" w:rsidP="00774617">
      <w:pPr>
        <w:ind w:leftChars="200" w:left="630" w:hangingChars="100" w:hanging="210"/>
      </w:pPr>
      <w:r>
        <w:rPr>
          <w:rFonts w:hint="eastAsia"/>
        </w:rPr>
        <w:t xml:space="preserve">⑴　</w:t>
      </w:r>
      <w:r w:rsidR="00321E0F">
        <w:rPr>
          <w:rFonts w:hint="eastAsia"/>
        </w:rPr>
        <w:t>甑島ツーリズム推進協議会における甑島エコツーリズム説明会（</w:t>
      </w:r>
      <w:r w:rsidR="00E74755">
        <w:rPr>
          <w:rFonts w:hint="eastAsia"/>
        </w:rPr>
        <w:t>令和５年</w:t>
      </w:r>
      <w:r w:rsidR="00321E0F">
        <w:rPr>
          <w:rFonts w:hint="eastAsia"/>
        </w:rPr>
        <w:t>８月３１日）</w:t>
      </w:r>
      <w:r w:rsidR="008B06B1">
        <w:rPr>
          <w:rFonts w:hint="eastAsia"/>
        </w:rPr>
        <w:t>及びその後において</w:t>
      </w:r>
      <w:r w:rsidR="00321E0F">
        <w:rPr>
          <w:rFonts w:hint="eastAsia"/>
        </w:rPr>
        <w:t>、エコツーリズムのルールが確定し次第と</w:t>
      </w:r>
      <w:r w:rsidR="00035B0A" w:rsidRPr="00D04E34">
        <w:t>します。</w:t>
      </w:r>
    </w:p>
    <w:p w14:paraId="64781C7D" w14:textId="71EB0946" w:rsidR="00035B0A" w:rsidRDefault="00774617" w:rsidP="00774617">
      <w:pPr>
        <w:ind w:left="630" w:hangingChars="300" w:hanging="630"/>
      </w:pPr>
      <w:r>
        <w:rPr>
          <w:rFonts w:hint="eastAsia"/>
        </w:rPr>
        <w:t xml:space="preserve">　　⑵　</w:t>
      </w:r>
      <w:r w:rsidR="00035B0A" w:rsidRPr="00D04E34">
        <w:t>改正にあたっては随時行うものとし、甑島ツーリズム推進協議会において協議のうえ、決定するものとします。</w:t>
      </w:r>
    </w:p>
    <w:p w14:paraId="17218C7D" w14:textId="77777777" w:rsidR="00321E0F" w:rsidRDefault="00035B0A" w:rsidP="00035B0A">
      <w:r>
        <w:rPr>
          <w:rFonts w:hint="eastAsia"/>
        </w:rPr>
        <w:t xml:space="preserve">　</w:t>
      </w:r>
    </w:p>
    <w:p w14:paraId="1D63BB4D" w14:textId="2DBEC3D4" w:rsidR="00035B0A" w:rsidRDefault="00774617" w:rsidP="00321E0F">
      <w:pPr>
        <w:ind w:firstLineChars="100" w:firstLine="210"/>
      </w:pPr>
      <w:r>
        <w:rPr>
          <w:rFonts w:hint="eastAsia"/>
        </w:rPr>
        <w:t>４</w:t>
      </w:r>
      <w:r w:rsidR="00035B0A">
        <w:rPr>
          <w:rFonts w:hint="eastAsia"/>
        </w:rPr>
        <w:t xml:space="preserve">　エコツアーの範囲</w:t>
      </w:r>
    </w:p>
    <w:p w14:paraId="109EF57F" w14:textId="44663DE8" w:rsidR="00CE2C82" w:rsidRDefault="00CE2C82" w:rsidP="00321E0F">
      <w:pPr>
        <w:ind w:firstLineChars="100" w:firstLine="210"/>
      </w:pPr>
      <w:r>
        <w:rPr>
          <w:rFonts w:hint="eastAsia"/>
        </w:rPr>
        <w:t xml:space="preserve">　</w:t>
      </w:r>
      <w:r w:rsidR="00A2725E">
        <w:rPr>
          <w:rFonts w:hint="eastAsia"/>
        </w:rPr>
        <w:t xml:space="preserve">⑴　</w:t>
      </w:r>
      <w:r>
        <w:rPr>
          <w:rFonts w:hint="eastAsia"/>
        </w:rPr>
        <w:t>甑島エコツーリズム</w:t>
      </w:r>
      <w:r w:rsidR="00893C46">
        <w:rPr>
          <w:rFonts w:hint="eastAsia"/>
        </w:rPr>
        <w:t>推進</w:t>
      </w:r>
      <w:r>
        <w:rPr>
          <w:rFonts w:hint="eastAsia"/>
        </w:rPr>
        <w:t>全体構想に</w:t>
      </w:r>
      <w:r w:rsidR="001C7470">
        <w:rPr>
          <w:rFonts w:hint="eastAsia"/>
        </w:rPr>
        <w:t>基づく</w:t>
      </w:r>
      <w:r>
        <w:rPr>
          <w:rFonts w:hint="eastAsia"/>
        </w:rPr>
        <w:t>もの</w:t>
      </w:r>
      <w:r w:rsidR="00621C18">
        <w:rPr>
          <w:rFonts w:hint="eastAsia"/>
        </w:rPr>
        <w:t>。</w:t>
      </w:r>
    </w:p>
    <w:p w14:paraId="1DBD15FB" w14:textId="69C9CF76" w:rsidR="00321E0F" w:rsidRPr="00321E0F" w:rsidRDefault="00A2725E" w:rsidP="00321E0F">
      <w:pPr>
        <w:tabs>
          <w:tab w:val="left" w:pos="1241"/>
        </w:tabs>
        <w:spacing w:before="2" w:line="235" w:lineRule="auto"/>
        <w:ind w:leftChars="200" w:left="630" w:right="245" w:hangingChars="100" w:hanging="210"/>
        <w:rPr>
          <w:rFonts w:ascii="ＭＳ 明朝" w:hAnsi="ＭＳ 明朝"/>
        </w:rPr>
      </w:pPr>
      <w:r>
        <w:rPr>
          <w:rFonts w:ascii="ＭＳ 明朝" w:hAnsi="ＭＳ 明朝" w:hint="eastAsia"/>
        </w:rPr>
        <w:t xml:space="preserve">⑵　</w:t>
      </w:r>
      <w:r w:rsidR="00321E0F" w:rsidRPr="00321E0F">
        <w:rPr>
          <w:rFonts w:ascii="ＭＳ 明朝" w:hAnsi="ＭＳ 明朝" w:hint="eastAsia"/>
        </w:rPr>
        <w:t>自然環境や歴史文化を対象とし、それらを体験</w:t>
      </w:r>
      <w:r w:rsidR="00C308DA">
        <w:rPr>
          <w:rFonts w:ascii="ＭＳ 明朝" w:hAnsi="ＭＳ 明朝" w:hint="eastAsia"/>
        </w:rPr>
        <w:t>及び</w:t>
      </w:r>
      <w:r w:rsidR="00321E0F" w:rsidRPr="00321E0F">
        <w:rPr>
          <w:rFonts w:ascii="ＭＳ 明朝" w:hAnsi="ＭＳ 明朝" w:hint="eastAsia"/>
        </w:rPr>
        <w:t>学ぶとともに</w:t>
      </w:r>
      <w:r w:rsidR="00C308DA">
        <w:rPr>
          <w:rFonts w:ascii="ＭＳ 明朝" w:hAnsi="ＭＳ 明朝" w:hint="eastAsia"/>
        </w:rPr>
        <w:t>理解を深め</w:t>
      </w:r>
      <w:r w:rsidR="00321E0F" w:rsidRPr="00321E0F">
        <w:rPr>
          <w:rFonts w:ascii="ＭＳ 明朝" w:hAnsi="ＭＳ 明朝" w:hint="eastAsia"/>
        </w:rPr>
        <w:t>、対象となる地域の自然環境や歴史文化の保全に責任を持つ</w:t>
      </w:r>
      <w:r w:rsidR="00CE2C82">
        <w:rPr>
          <w:rFonts w:ascii="ＭＳ 明朝" w:hAnsi="ＭＳ 明朝" w:hint="eastAsia"/>
        </w:rPr>
        <w:t>こと</w:t>
      </w:r>
      <w:r w:rsidR="00621C18">
        <w:rPr>
          <w:rFonts w:ascii="ＭＳ 明朝" w:hAnsi="ＭＳ 明朝" w:hint="eastAsia"/>
        </w:rPr>
        <w:t>。</w:t>
      </w:r>
    </w:p>
    <w:p w14:paraId="78B92889" w14:textId="5833AF28" w:rsidR="00035B0A" w:rsidRDefault="00035B0A" w:rsidP="00035B0A">
      <w:r>
        <w:rPr>
          <w:rFonts w:hint="eastAsia"/>
        </w:rPr>
        <w:t xml:space="preserve">　　</w:t>
      </w:r>
      <w:r w:rsidR="00A2725E">
        <w:rPr>
          <w:rFonts w:hint="eastAsia"/>
        </w:rPr>
        <w:t xml:space="preserve">⑶　</w:t>
      </w:r>
      <w:r>
        <w:rPr>
          <w:rFonts w:hint="eastAsia"/>
        </w:rPr>
        <w:t>甑島エコツアーガイドが案内する</w:t>
      </w:r>
      <w:r w:rsidR="00CE2C82">
        <w:rPr>
          <w:rFonts w:hint="eastAsia"/>
        </w:rPr>
        <w:t>こと</w:t>
      </w:r>
      <w:r w:rsidR="00621C18">
        <w:rPr>
          <w:rFonts w:hint="eastAsia"/>
        </w:rPr>
        <w:t>。</w:t>
      </w:r>
    </w:p>
    <w:p w14:paraId="74A80EB2" w14:textId="22A6651A" w:rsidR="00035B0A" w:rsidRDefault="00035B0A" w:rsidP="00035B0A">
      <w:r>
        <w:rPr>
          <w:rFonts w:hint="eastAsia"/>
        </w:rPr>
        <w:t xml:space="preserve">　　</w:t>
      </w:r>
      <w:r w:rsidR="00A2725E">
        <w:rPr>
          <w:rFonts w:hint="eastAsia"/>
        </w:rPr>
        <w:t xml:space="preserve">⑷　</w:t>
      </w:r>
      <w:r>
        <w:rPr>
          <w:rFonts w:hint="eastAsia"/>
        </w:rPr>
        <w:t>甑島の貴重な資源を守り・育み・地域振興につな</w:t>
      </w:r>
      <w:r w:rsidR="00CE2C82">
        <w:rPr>
          <w:rFonts w:hint="eastAsia"/>
        </w:rPr>
        <w:t>げること</w:t>
      </w:r>
      <w:r w:rsidR="00621C18">
        <w:rPr>
          <w:rFonts w:hint="eastAsia"/>
        </w:rPr>
        <w:t>。</w:t>
      </w:r>
    </w:p>
    <w:p w14:paraId="568304D5" w14:textId="28BA2871" w:rsidR="00035B0A" w:rsidRDefault="00035B0A" w:rsidP="00F074C3">
      <w:pPr>
        <w:ind w:left="630" w:hangingChars="300" w:hanging="630"/>
      </w:pPr>
      <w:r>
        <w:rPr>
          <w:rFonts w:hint="eastAsia"/>
        </w:rPr>
        <w:t xml:space="preserve">　　</w:t>
      </w:r>
      <w:r w:rsidR="00A2725E">
        <w:rPr>
          <w:rFonts w:hint="eastAsia"/>
        </w:rPr>
        <w:t xml:space="preserve">⑸　</w:t>
      </w:r>
      <w:r w:rsidR="00F074C3">
        <w:rPr>
          <w:rFonts w:hint="eastAsia"/>
        </w:rPr>
        <w:t>エコツアーを実施する者は、「甑島エコツアー企画・</w:t>
      </w:r>
      <w:r w:rsidR="00893C46">
        <w:rPr>
          <w:rFonts w:hint="eastAsia"/>
        </w:rPr>
        <w:t>協議</w:t>
      </w:r>
      <w:r w:rsidR="00CE2C82">
        <w:rPr>
          <w:rFonts w:hint="eastAsia"/>
        </w:rPr>
        <w:t>シート</w:t>
      </w:r>
      <w:r w:rsidR="00F074C3">
        <w:rPr>
          <w:rFonts w:hint="eastAsia"/>
        </w:rPr>
        <w:t>」を</w:t>
      </w:r>
      <w:r w:rsidR="00CE2C82">
        <w:rPr>
          <w:rFonts w:hint="eastAsia"/>
        </w:rPr>
        <w:t>甑島ツーリズム推進協議会に提出すること</w:t>
      </w:r>
      <w:r w:rsidR="00621C18">
        <w:rPr>
          <w:rFonts w:hint="eastAsia"/>
        </w:rPr>
        <w:t>。</w:t>
      </w:r>
    </w:p>
    <w:p w14:paraId="1F422F8A" w14:textId="0A4554EA" w:rsidR="00621C18" w:rsidRDefault="00621C18" w:rsidP="00F074C3">
      <w:pPr>
        <w:ind w:left="630" w:hangingChars="300" w:hanging="630"/>
      </w:pPr>
      <w:r>
        <w:rPr>
          <w:rFonts w:hint="eastAsia"/>
        </w:rPr>
        <w:t xml:space="preserve">　　</w:t>
      </w:r>
      <w:r w:rsidR="00A2725E">
        <w:rPr>
          <w:rFonts w:hint="eastAsia"/>
        </w:rPr>
        <w:t xml:space="preserve">⑸　</w:t>
      </w:r>
      <w:r w:rsidR="00893C46">
        <w:rPr>
          <w:rFonts w:hint="eastAsia"/>
        </w:rPr>
        <w:t>甑島エコツーリズム全体構想に基づかない</w:t>
      </w:r>
      <w:r>
        <w:rPr>
          <w:rFonts w:hint="eastAsia"/>
        </w:rPr>
        <w:t>観光スポットを巡るだけのツアーは、対象外とする。</w:t>
      </w:r>
    </w:p>
    <w:p w14:paraId="1099E6A1" w14:textId="77777777" w:rsidR="00321E0F" w:rsidRDefault="00321E0F" w:rsidP="007B580A">
      <w:pPr>
        <w:ind w:firstLineChars="100" w:firstLine="210"/>
      </w:pPr>
    </w:p>
    <w:p w14:paraId="5741C7FB" w14:textId="4579FD75" w:rsidR="00774617" w:rsidRDefault="00774617" w:rsidP="007B580A">
      <w:pPr>
        <w:ind w:firstLineChars="100" w:firstLine="210"/>
      </w:pPr>
      <w:r>
        <w:rPr>
          <w:rFonts w:hint="eastAsia"/>
        </w:rPr>
        <w:t>５　エコツアーにおける移動方法</w:t>
      </w:r>
    </w:p>
    <w:p w14:paraId="703ACA30" w14:textId="44477BB4" w:rsidR="00774617" w:rsidRDefault="00774617" w:rsidP="00774617">
      <w:r>
        <w:rPr>
          <w:rFonts w:hint="eastAsia"/>
        </w:rPr>
        <w:t xml:space="preserve">　　⑴　輸送に関する根拠通達（別紙参照）</w:t>
      </w:r>
    </w:p>
    <w:p w14:paraId="1A6B7F43" w14:textId="26D79E8F" w:rsidR="00774617" w:rsidRDefault="00774617" w:rsidP="00774617">
      <w:pPr>
        <w:ind w:firstLineChars="300" w:firstLine="630"/>
      </w:pPr>
      <w:r>
        <w:rPr>
          <w:rFonts w:hint="eastAsia"/>
        </w:rPr>
        <w:t>平成２３年３月３１日付け国自旅第２３９号　自動車交通局長通達</w:t>
      </w:r>
    </w:p>
    <w:p w14:paraId="556E5A59" w14:textId="4B19DD2C" w:rsidR="00774617" w:rsidRDefault="00774617" w:rsidP="00774617">
      <w:pPr>
        <w:ind w:firstLineChars="200" w:firstLine="420"/>
      </w:pPr>
      <w:r>
        <w:rPr>
          <w:rFonts w:hint="eastAsia"/>
        </w:rPr>
        <w:t>⑵　輸送ができる者</w:t>
      </w:r>
    </w:p>
    <w:p w14:paraId="058CF5A8" w14:textId="1B22B943" w:rsidR="00774617" w:rsidRDefault="00774617" w:rsidP="00774617">
      <w:r>
        <w:rPr>
          <w:rFonts w:hint="eastAsia"/>
        </w:rPr>
        <w:t xml:space="preserve">　　　甑島ツーリズム推進協議会に属する者</w:t>
      </w:r>
      <w:r w:rsidR="00001A8B">
        <w:rPr>
          <w:rFonts w:hint="eastAsia"/>
        </w:rPr>
        <w:t>（市公認ガイド）</w:t>
      </w:r>
    </w:p>
    <w:p w14:paraId="4EC428FE" w14:textId="6D36241E" w:rsidR="00774617" w:rsidRDefault="00774617" w:rsidP="00774617">
      <w:pPr>
        <w:ind w:firstLineChars="200" w:firstLine="420"/>
      </w:pPr>
      <w:r>
        <w:rPr>
          <w:rFonts w:hint="eastAsia"/>
        </w:rPr>
        <w:t>⑶　輸送の必須条件</w:t>
      </w:r>
    </w:p>
    <w:p w14:paraId="56657B2E" w14:textId="093E5A68" w:rsidR="00774617" w:rsidRDefault="00774617" w:rsidP="00774617">
      <w:r>
        <w:rPr>
          <w:rFonts w:hint="eastAsia"/>
        </w:rPr>
        <w:t xml:space="preserve">　　　・上記</w:t>
      </w:r>
      <w:r w:rsidR="00001A8B">
        <w:rPr>
          <w:rFonts w:hint="eastAsia"/>
        </w:rPr>
        <w:t>⑵</w:t>
      </w:r>
      <w:r>
        <w:rPr>
          <w:rFonts w:hint="eastAsia"/>
        </w:rPr>
        <w:t>の者が、企画及び案内するエコツアーの参加者</w:t>
      </w:r>
    </w:p>
    <w:p w14:paraId="3763A501" w14:textId="1F05FF64" w:rsidR="00001A8B" w:rsidRDefault="00001A8B" w:rsidP="00774617">
      <w:r>
        <w:rPr>
          <w:rFonts w:hint="eastAsia"/>
        </w:rPr>
        <w:t xml:space="preserve">　　　・上記⑵の者が所有する自家用自動車を使用すること。</w:t>
      </w:r>
    </w:p>
    <w:p w14:paraId="0E336490" w14:textId="61D5CB04" w:rsidR="00774617" w:rsidRDefault="00774617" w:rsidP="00774617">
      <w:r>
        <w:rPr>
          <w:rFonts w:hint="eastAsia"/>
        </w:rPr>
        <w:t xml:space="preserve">　　　・エコツアーの実施場所と、宿泊場所や交通結節地点との往復</w:t>
      </w:r>
      <w:r w:rsidR="00001A8B">
        <w:rPr>
          <w:rFonts w:hint="eastAsia"/>
        </w:rPr>
        <w:t>に限る。</w:t>
      </w:r>
    </w:p>
    <w:p w14:paraId="64A59B69" w14:textId="6A5DE9AD" w:rsidR="00774617" w:rsidRDefault="00774617" w:rsidP="00774617">
      <w:r>
        <w:rPr>
          <w:rFonts w:hint="eastAsia"/>
        </w:rPr>
        <w:t xml:space="preserve">　　　・輸送の対価を収受しない。</w:t>
      </w:r>
    </w:p>
    <w:p w14:paraId="06358B00" w14:textId="77777777" w:rsidR="00774617" w:rsidRDefault="00774617" w:rsidP="007B580A">
      <w:pPr>
        <w:ind w:firstLineChars="100" w:firstLine="210"/>
      </w:pPr>
    </w:p>
    <w:p w14:paraId="4DB531B0" w14:textId="643E9473" w:rsidR="00001A8B" w:rsidRDefault="00321E0F" w:rsidP="00001A8B">
      <w:pPr>
        <w:ind w:firstLineChars="100" w:firstLine="210"/>
      </w:pPr>
      <w:r>
        <w:rPr>
          <w:rFonts w:hint="eastAsia"/>
        </w:rPr>
        <w:t>６</w:t>
      </w:r>
      <w:r w:rsidR="007B580A">
        <w:rPr>
          <w:rFonts w:hint="eastAsia"/>
        </w:rPr>
        <w:t xml:space="preserve">　</w:t>
      </w:r>
      <w:r w:rsidR="00001A8B">
        <w:rPr>
          <w:rFonts w:hint="eastAsia"/>
        </w:rPr>
        <w:t>その他</w:t>
      </w:r>
    </w:p>
    <w:p w14:paraId="3365AAD9" w14:textId="3890A56B" w:rsidR="007B580A" w:rsidRDefault="007B580A" w:rsidP="00001A8B">
      <w:pPr>
        <w:ind w:leftChars="100" w:left="210" w:firstLineChars="100" w:firstLine="210"/>
      </w:pPr>
      <w:r w:rsidRPr="00D04E34">
        <w:t>ルールは</w:t>
      </w:r>
      <w:r w:rsidR="00001A8B">
        <w:rPr>
          <w:rFonts w:hint="eastAsia"/>
        </w:rPr>
        <w:t>、</w:t>
      </w:r>
      <w:r w:rsidRPr="00D04E34">
        <w:t>罰則や強制力は持たないが、各ガイドが実践することで強制力を持たせる以上の実績を積み上げるものとする。</w:t>
      </w:r>
    </w:p>
    <w:sectPr w:rsidR="007B580A" w:rsidSect="00893C46">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AA102" w14:textId="77777777" w:rsidR="00545AC1" w:rsidRDefault="00545AC1" w:rsidP="004257B2">
      <w:r>
        <w:separator/>
      </w:r>
    </w:p>
  </w:endnote>
  <w:endnote w:type="continuationSeparator" w:id="0">
    <w:p w14:paraId="5916BD15" w14:textId="77777777" w:rsidR="00545AC1" w:rsidRDefault="00545AC1" w:rsidP="0042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6A8E6" w14:textId="77777777" w:rsidR="00545AC1" w:rsidRDefault="00545AC1" w:rsidP="004257B2">
      <w:r>
        <w:separator/>
      </w:r>
    </w:p>
  </w:footnote>
  <w:footnote w:type="continuationSeparator" w:id="0">
    <w:p w14:paraId="3A068BC0" w14:textId="77777777" w:rsidR="00545AC1" w:rsidRDefault="00545AC1" w:rsidP="00425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5C375D"/>
    <w:multiLevelType w:val="hybridMultilevel"/>
    <w:tmpl w:val="354A9EE0"/>
    <w:lvl w:ilvl="0" w:tplc="957C293C">
      <w:start w:val="1"/>
      <w:numFmt w:val="decimal"/>
      <w:lvlText w:val="%1"/>
      <w:lvlJc w:val="left"/>
      <w:pPr>
        <w:ind w:left="820" w:hanging="385"/>
        <w:jc w:val="left"/>
      </w:pPr>
      <w:rPr>
        <w:rFonts w:ascii="Times New Roman" w:eastAsia="Times New Roman" w:hAnsi="Times New Roman" w:cs="Times New Roman" w:hint="default"/>
        <w:color w:val="333333"/>
        <w:w w:val="102"/>
        <w:sz w:val="25"/>
        <w:szCs w:val="25"/>
        <w:lang w:val="en-US" w:eastAsia="ja-JP" w:bidi="ar-SA"/>
      </w:rPr>
    </w:lvl>
    <w:lvl w:ilvl="1" w:tplc="30EAD50A">
      <w:numFmt w:val="bullet"/>
      <w:lvlText w:val="•"/>
      <w:lvlJc w:val="left"/>
      <w:pPr>
        <w:ind w:left="1744" w:hanging="385"/>
      </w:pPr>
      <w:rPr>
        <w:rFonts w:hint="default"/>
        <w:lang w:val="en-US" w:eastAsia="ja-JP" w:bidi="ar-SA"/>
      </w:rPr>
    </w:lvl>
    <w:lvl w:ilvl="2" w:tplc="7516428E">
      <w:numFmt w:val="bullet"/>
      <w:lvlText w:val="•"/>
      <w:lvlJc w:val="left"/>
      <w:pPr>
        <w:ind w:left="2669" w:hanging="385"/>
      </w:pPr>
      <w:rPr>
        <w:rFonts w:hint="default"/>
        <w:lang w:val="en-US" w:eastAsia="ja-JP" w:bidi="ar-SA"/>
      </w:rPr>
    </w:lvl>
    <w:lvl w:ilvl="3" w:tplc="CB4A4CFA">
      <w:numFmt w:val="bullet"/>
      <w:lvlText w:val="•"/>
      <w:lvlJc w:val="left"/>
      <w:pPr>
        <w:ind w:left="3593" w:hanging="385"/>
      </w:pPr>
      <w:rPr>
        <w:rFonts w:hint="default"/>
        <w:lang w:val="en-US" w:eastAsia="ja-JP" w:bidi="ar-SA"/>
      </w:rPr>
    </w:lvl>
    <w:lvl w:ilvl="4" w:tplc="845E811C">
      <w:numFmt w:val="bullet"/>
      <w:lvlText w:val="•"/>
      <w:lvlJc w:val="left"/>
      <w:pPr>
        <w:ind w:left="4518" w:hanging="385"/>
      </w:pPr>
      <w:rPr>
        <w:rFonts w:hint="default"/>
        <w:lang w:val="en-US" w:eastAsia="ja-JP" w:bidi="ar-SA"/>
      </w:rPr>
    </w:lvl>
    <w:lvl w:ilvl="5" w:tplc="A96ACC02">
      <w:numFmt w:val="bullet"/>
      <w:lvlText w:val="•"/>
      <w:lvlJc w:val="left"/>
      <w:pPr>
        <w:ind w:left="5442" w:hanging="385"/>
      </w:pPr>
      <w:rPr>
        <w:rFonts w:hint="default"/>
        <w:lang w:val="en-US" w:eastAsia="ja-JP" w:bidi="ar-SA"/>
      </w:rPr>
    </w:lvl>
    <w:lvl w:ilvl="6" w:tplc="EEB4F82E">
      <w:numFmt w:val="bullet"/>
      <w:lvlText w:val="•"/>
      <w:lvlJc w:val="left"/>
      <w:pPr>
        <w:ind w:left="6367" w:hanging="385"/>
      </w:pPr>
      <w:rPr>
        <w:rFonts w:hint="default"/>
        <w:lang w:val="en-US" w:eastAsia="ja-JP" w:bidi="ar-SA"/>
      </w:rPr>
    </w:lvl>
    <w:lvl w:ilvl="7" w:tplc="C69ABCAA">
      <w:numFmt w:val="bullet"/>
      <w:lvlText w:val="•"/>
      <w:lvlJc w:val="left"/>
      <w:pPr>
        <w:ind w:left="7291" w:hanging="385"/>
      </w:pPr>
      <w:rPr>
        <w:rFonts w:hint="default"/>
        <w:lang w:val="en-US" w:eastAsia="ja-JP" w:bidi="ar-SA"/>
      </w:rPr>
    </w:lvl>
    <w:lvl w:ilvl="8" w:tplc="6D1EB14E">
      <w:numFmt w:val="bullet"/>
      <w:lvlText w:val="•"/>
      <w:lvlJc w:val="left"/>
      <w:pPr>
        <w:ind w:left="8216" w:hanging="385"/>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E34"/>
    <w:rsid w:val="00001A8B"/>
    <w:rsid w:val="00006867"/>
    <w:rsid w:val="00035B0A"/>
    <w:rsid w:val="00077BC4"/>
    <w:rsid w:val="001C7470"/>
    <w:rsid w:val="00311BD1"/>
    <w:rsid w:val="00321E0F"/>
    <w:rsid w:val="00425130"/>
    <w:rsid w:val="004257B2"/>
    <w:rsid w:val="004D5F44"/>
    <w:rsid w:val="00537B6D"/>
    <w:rsid w:val="00545AC1"/>
    <w:rsid w:val="00555E48"/>
    <w:rsid w:val="005842AB"/>
    <w:rsid w:val="005977B6"/>
    <w:rsid w:val="00621C18"/>
    <w:rsid w:val="00635212"/>
    <w:rsid w:val="00687E06"/>
    <w:rsid w:val="00693C24"/>
    <w:rsid w:val="006C4958"/>
    <w:rsid w:val="006D2A2D"/>
    <w:rsid w:val="006D7976"/>
    <w:rsid w:val="00703F05"/>
    <w:rsid w:val="00756158"/>
    <w:rsid w:val="00774617"/>
    <w:rsid w:val="007B580A"/>
    <w:rsid w:val="008274C6"/>
    <w:rsid w:val="008660E4"/>
    <w:rsid w:val="00893C46"/>
    <w:rsid w:val="008B06B1"/>
    <w:rsid w:val="008E71B8"/>
    <w:rsid w:val="00A2725E"/>
    <w:rsid w:val="00BA72C7"/>
    <w:rsid w:val="00BA7C7D"/>
    <w:rsid w:val="00C308DA"/>
    <w:rsid w:val="00CE2C82"/>
    <w:rsid w:val="00D04E34"/>
    <w:rsid w:val="00D254E3"/>
    <w:rsid w:val="00D63D26"/>
    <w:rsid w:val="00D91B8E"/>
    <w:rsid w:val="00E74755"/>
    <w:rsid w:val="00F074C3"/>
    <w:rsid w:val="00F95728"/>
    <w:rsid w:val="00FA1A6B"/>
    <w:rsid w:val="00FC262C"/>
    <w:rsid w:val="00FE4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9B13DF"/>
  <w15:chartTrackingRefBased/>
  <w15:docId w15:val="{6975FB0C-EA1D-43E3-B016-72CBE8648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7B2"/>
    <w:pPr>
      <w:tabs>
        <w:tab w:val="center" w:pos="4252"/>
        <w:tab w:val="right" w:pos="8504"/>
      </w:tabs>
      <w:snapToGrid w:val="0"/>
    </w:pPr>
  </w:style>
  <w:style w:type="character" w:customStyle="1" w:styleId="a4">
    <w:name w:val="ヘッダー (文字)"/>
    <w:basedOn w:val="a0"/>
    <w:link w:val="a3"/>
    <w:uiPriority w:val="99"/>
    <w:rsid w:val="004257B2"/>
  </w:style>
  <w:style w:type="paragraph" w:styleId="a5">
    <w:name w:val="footer"/>
    <w:basedOn w:val="a"/>
    <w:link w:val="a6"/>
    <w:uiPriority w:val="99"/>
    <w:unhideWhenUsed/>
    <w:rsid w:val="004257B2"/>
    <w:pPr>
      <w:tabs>
        <w:tab w:val="center" w:pos="4252"/>
        <w:tab w:val="right" w:pos="8504"/>
      </w:tabs>
      <w:snapToGrid w:val="0"/>
    </w:pPr>
  </w:style>
  <w:style w:type="character" w:customStyle="1" w:styleId="a6">
    <w:name w:val="フッター (文字)"/>
    <w:basedOn w:val="a0"/>
    <w:link w:val="a5"/>
    <w:uiPriority w:val="99"/>
    <w:rsid w:val="00425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又木　亮</dc:creator>
  <cp:keywords/>
  <dc:description/>
  <cp:lastModifiedBy>又木　亮</cp:lastModifiedBy>
  <cp:revision>37</cp:revision>
  <cp:lastPrinted>2023-09-03T23:28:00Z</cp:lastPrinted>
  <dcterms:created xsi:type="dcterms:W3CDTF">2023-07-27T10:27:00Z</dcterms:created>
  <dcterms:modified xsi:type="dcterms:W3CDTF">2024-04-12T00:30:00Z</dcterms:modified>
</cp:coreProperties>
</file>