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B9C3" w14:textId="603935C5" w:rsidR="00A1558A" w:rsidRDefault="009A1C5D" w:rsidP="00A1558A">
      <w:pPr>
        <w:jc w:val="left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様式</w:t>
      </w:r>
      <w:r w:rsidR="009E57A6">
        <w:rPr>
          <w:rFonts w:ascii="HGPｺﾞｼｯｸM" w:eastAsia="HGPｺﾞｼｯｸM" w:hAnsi="HG丸ｺﾞｼｯｸM-PRO" w:hint="eastAsia"/>
          <w:sz w:val="22"/>
        </w:rPr>
        <w:t>第2号</w:t>
      </w:r>
      <w:r w:rsidR="00DD566B">
        <w:rPr>
          <w:rFonts w:ascii="HGPｺﾞｼｯｸM" w:eastAsia="HGPｺﾞｼｯｸM" w:hAnsi="HG丸ｺﾞｼｯｸM-PRO" w:hint="eastAsia"/>
          <w:sz w:val="22"/>
        </w:rPr>
        <w:t>（第</w:t>
      </w:r>
      <w:r w:rsidR="007E41F2">
        <w:rPr>
          <w:rFonts w:ascii="HGPｺﾞｼｯｸM" w:eastAsia="HGPｺﾞｼｯｸM" w:hAnsi="HG丸ｺﾞｼｯｸM-PRO" w:hint="eastAsia"/>
          <w:sz w:val="22"/>
        </w:rPr>
        <w:t>２</w:t>
      </w:r>
      <w:r w:rsidR="009E57A6">
        <w:rPr>
          <w:rFonts w:ascii="HGPｺﾞｼｯｸM" w:eastAsia="HGPｺﾞｼｯｸM" w:hAnsi="HG丸ｺﾞｼｯｸM-PRO" w:hint="eastAsia"/>
          <w:sz w:val="22"/>
        </w:rPr>
        <w:t>条</w:t>
      </w:r>
      <w:r w:rsidR="00DD566B">
        <w:rPr>
          <w:rFonts w:ascii="HGPｺﾞｼｯｸM" w:eastAsia="HGPｺﾞｼｯｸM" w:hAnsi="HG丸ｺﾞｼｯｸM-PRO" w:hint="eastAsia"/>
          <w:sz w:val="22"/>
        </w:rPr>
        <w:t>関係）</w:t>
      </w:r>
    </w:p>
    <w:p w14:paraId="10DA7BDD" w14:textId="1536A149" w:rsidR="00B16C71" w:rsidRPr="00B038D5" w:rsidRDefault="00A1558A" w:rsidP="00A1558A">
      <w:pPr>
        <w:jc w:val="right"/>
        <w:rPr>
          <w:rFonts w:ascii="HGPｺﾞｼｯｸM" w:eastAsia="HGPｺﾞｼｯｸM" w:hAnsi="HG丸ｺﾞｼｯｸM-PRO"/>
          <w:szCs w:val="21"/>
        </w:rPr>
      </w:pPr>
      <w:r w:rsidRPr="00B038D5">
        <w:rPr>
          <w:rFonts w:ascii="HGPｺﾞｼｯｸM" w:eastAsia="HGPｺﾞｼｯｸM" w:hAnsi="HG丸ｺﾞｼｯｸM-PRO" w:hint="eastAsia"/>
          <w:szCs w:val="21"/>
        </w:rPr>
        <w:t xml:space="preserve">　　　　　年　　月　　日</w:t>
      </w:r>
    </w:p>
    <w:p w14:paraId="28CE96DE" w14:textId="1B977A10" w:rsidR="00B16C71" w:rsidRPr="00B038D5" w:rsidRDefault="00FC67EA" w:rsidP="00B16C71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薩摩川内ＳＤＧｓチャレンジパートナー</w:t>
      </w:r>
      <w:r w:rsidR="003309B4" w:rsidRPr="00B038D5">
        <w:rPr>
          <w:rFonts w:ascii="HGP創英角ﾎﾟｯﾌﾟ体" w:eastAsia="HGP創英角ﾎﾟｯﾌﾟ体" w:hAnsi="HGP創英角ﾎﾟｯﾌﾟ体" w:hint="eastAsia"/>
          <w:sz w:val="36"/>
          <w:szCs w:val="36"/>
        </w:rPr>
        <w:t>宣言書</w:t>
      </w:r>
    </w:p>
    <w:p w14:paraId="45D33165" w14:textId="0E68C2CA" w:rsidR="003309B4" w:rsidRPr="00B038D5" w:rsidRDefault="003309B4" w:rsidP="003854D9">
      <w:pPr>
        <w:spacing w:line="400" w:lineRule="exact"/>
        <w:ind w:firstLineChars="100" w:firstLine="220"/>
        <w:rPr>
          <w:rFonts w:ascii="HGPｺﾞｼｯｸM" w:eastAsia="HGPｺﾞｼｯｸM" w:hAnsi="HG丸ｺﾞｼｯｸM-PRO"/>
          <w:bCs/>
          <w:sz w:val="22"/>
        </w:rPr>
      </w:pPr>
      <w:r w:rsidRPr="00B038D5">
        <w:rPr>
          <w:rFonts w:ascii="HGPｺﾞｼｯｸM" w:eastAsia="HGPｺﾞｼｯｸM" w:hAnsi="HG丸ｺﾞｼｯｸM-PRO" w:hint="eastAsia"/>
          <w:bCs/>
          <w:noProof/>
          <w:sz w:val="22"/>
        </w:rPr>
        <w:t>次</w:t>
      </w:r>
      <w:r w:rsidRPr="00B038D5">
        <w:rPr>
          <w:rFonts w:ascii="HGPｺﾞｼｯｸM" w:eastAsia="HGPｺﾞｼｯｸM" w:hAnsi="HG丸ｺﾞｼｯｸM-PRO" w:hint="eastAsia"/>
          <w:bCs/>
          <w:sz w:val="22"/>
        </w:rPr>
        <w:t>のとおり</w:t>
      </w:r>
      <w:r w:rsidR="005571F6" w:rsidRPr="00B038D5">
        <w:rPr>
          <w:rFonts w:ascii="HGPｺﾞｼｯｸM" w:eastAsia="HGPｺﾞｼｯｸM" w:hAnsi="HG丸ｺﾞｼｯｸM-PRO" w:cs="メイリオ" w:hint="eastAsia"/>
          <w:color w:val="000000"/>
          <w:sz w:val="22"/>
        </w:rPr>
        <w:t>ＳＤＧｓ</w:t>
      </w:r>
      <w:r w:rsidR="008728A0" w:rsidRPr="00B038D5">
        <w:rPr>
          <w:rFonts w:ascii="HGPｺﾞｼｯｸM" w:eastAsia="HGPｺﾞｼｯｸM" w:hAnsi="HG丸ｺﾞｼｯｸM-PRO" w:cs="メイリオ" w:hint="eastAsia"/>
          <w:color w:val="000000"/>
          <w:sz w:val="22"/>
        </w:rPr>
        <w:t>及びカーボンニュートラル</w:t>
      </w:r>
      <w:r w:rsidRPr="00B038D5">
        <w:rPr>
          <w:rFonts w:ascii="HGPｺﾞｼｯｸM" w:eastAsia="HGPｺﾞｼｯｸM" w:hAnsi="HG丸ｺﾞｼｯｸM-PRO" w:cs="メイリオ" w:hint="eastAsia"/>
          <w:color w:val="000000"/>
          <w:sz w:val="22"/>
        </w:rPr>
        <w:t>達成に向けた取組を実施し、</w:t>
      </w:r>
      <w:r w:rsidRPr="00B038D5">
        <w:rPr>
          <w:rFonts w:ascii="HGPｺﾞｼｯｸM" w:eastAsia="HGPｺﾞｼｯｸM" w:hAnsi="HG丸ｺﾞｼｯｸM-PRO" w:hint="eastAsia"/>
          <w:bCs/>
          <w:sz w:val="22"/>
        </w:rPr>
        <w:t>薩摩川内市における</w:t>
      </w:r>
      <w:r w:rsidR="00FC67EA">
        <w:rPr>
          <w:rFonts w:ascii="HGPｺﾞｼｯｸM" w:eastAsia="HGPｺﾞｼｯｸM" w:hAnsi="HG丸ｺﾞｼｯｸM-PRO" w:hint="eastAsia"/>
          <w:bCs/>
          <w:sz w:val="22"/>
        </w:rPr>
        <w:t>ＳＤＧｓ</w:t>
      </w:r>
      <w:r w:rsidR="00022D00">
        <w:rPr>
          <w:rFonts w:ascii="HGPｺﾞｼｯｸM" w:eastAsia="HGPｺﾞｼｯｸM" w:hAnsi="HG丸ｺﾞｼｯｸM-PRO" w:hint="eastAsia"/>
          <w:bCs/>
          <w:sz w:val="22"/>
        </w:rPr>
        <w:t>及び</w:t>
      </w:r>
      <w:r w:rsidR="00FC67EA">
        <w:rPr>
          <w:rFonts w:ascii="HGPｺﾞｼｯｸM" w:eastAsia="HGPｺﾞｼｯｸM" w:hAnsi="HG丸ｺﾞｼｯｸM-PRO" w:hint="eastAsia"/>
          <w:bCs/>
          <w:sz w:val="22"/>
        </w:rPr>
        <w:t>カーボンニュートラルの理念を踏まえた</w:t>
      </w:r>
      <w:r w:rsidRPr="00B038D5">
        <w:rPr>
          <w:rFonts w:ascii="HGPｺﾞｼｯｸM" w:eastAsia="HGPｺﾞｼｯｸM" w:hAnsi="HG丸ｺﾞｼｯｸM-PRO" w:hint="eastAsia"/>
          <w:bCs/>
          <w:sz w:val="22"/>
        </w:rPr>
        <w:t>持続</w:t>
      </w:r>
      <w:r w:rsidR="00FC67EA">
        <w:rPr>
          <w:rFonts w:ascii="HGPｺﾞｼｯｸM" w:eastAsia="HGPｺﾞｼｯｸM" w:hAnsi="HG丸ｺﾞｼｯｸM-PRO" w:hint="eastAsia"/>
          <w:bCs/>
          <w:sz w:val="22"/>
        </w:rPr>
        <w:t>可能で魅力</w:t>
      </w:r>
      <w:r w:rsidRPr="00B038D5">
        <w:rPr>
          <w:rFonts w:ascii="HGPｺﾞｼｯｸM" w:eastAsia="HGPｺﾞｼｯｸM" w:hAnsi="HG丸ｺﾞｼｯｸM-PRO" w:hint="eastAsia"/>
          <w:bCs/>
          <w:sz w:val="22"/>
        </w:rPr>
        <w:t>的なまちづくりの実現に貢献します。</w:t>
      </w:r>
    </w:p>
    <w:p w14:paraId="521ACD6D" w14:textId="3BE095DD" w:rsidR="003309B4" w:rsidRPr="00B038D5" w:rsidRDefault="009735E9" w:rsidP="009735E9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【</w:t>
      </w:r>
      <w:r w:rsidR="003309B4"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企業・団体概要</w:t>
      </w:r>
      <w:r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】</w:t>
      </w:r>
    </w:p>
    <w:tbl>
      <w:tblPr>
        <w:tblStyle w:val="a7"/>
        <w:tblW w:w="9727" w:type="dxa"/>
        <w:tblLook w:val="04A0" w:firstRow="1" w:lastRow="0" w:firstColumn="1" w:lastColumn="0" w:noHBand="0" w:noVBand="1"/>
      </w:tblPr>
      <w:tblGrid>
        <w:gridCol w:w="1970"/>
        <w:gridCol w:w="7757"/>
      </w:tblGrid>
      <w:tr w:rsidR="001C106B" w:rsidRPr="00B038D5" w14:paraId="52EC9AB1" w14:textId="77777777" w:rsidTr="00F57A6A">
        <w:trPr>
          <w:trHeight w:val="454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BFEC399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企業・団体名</w:t>
            </w:r>
          </w:p>
        </w:tc>
        <w:tc>
          <w:tcPr>
            <w:tcW w:w="7757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A292F6" w14:textId="47819299" w:rsidR="001C106B" w:rsidRPr="00B038D5" w:rsidRDefault="001C106B" w:rsidP="004B0E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  <w:r w:rsidR="00A1558A" w:rsidRPr="00B038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1C106B" w:rsidRPr="00B038D5" w14:paraId="0734616B" w14:textId="77777777" w:rsidTr="00FC67EA">
        <w:trPr>
          <w:trHeight w:val="547"/>
        </w:trPr>
        <w:tc>
          <w:tcPr>
            <w:tcW w:w="1970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59F76266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5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6C4B1" w14:textId="263BB288" w:rsidR="001C106B" w:rsidRPr="00B038D5" w:rsidRDefault="001C106B" w:rsidP="004B0EE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F57A6A" w:rsidRPr="00B038D5" w14:paraId="04A08C49" w14:textId="77777777" w:rsidTr="008D52F0">
        <w:trPr>
          <w:trHeight w:val="510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70C1862" w14:textId="758C9C4A" w:rsidR="00F57A6A" w:rsidRPr="00B038D5" w:rsidRDefault="00F57A6A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業種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02678" w14:textId="77777777" w:rsidR="00F57A6A" w:rsidRPr="00B038D5" w:rsidRDefault="00F57A6A" w:rsidP="008D52F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223E4364" w14:textId="77777777" w:rsidTr="008728A0">
        <w:trPr>
          <w:trHeight w:val="1273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7F89F24D" w14:textId="14516986" w:rsidR="00FC67EA" w:rsidRPr="00B038D5" w:rsidRDefault="001C106B" w:rsidP="00FC67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企業概要・PR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6A218027" w14:textId="18A11375" w:rsidR="001C106B" w:rsidRPr="00B038D5" w:rsidRDefault="001C106B" w:rsidP="009F7A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654474AE" w14:textId="77777777" w:rsidTr="008D52F0">
        <w:trPr>
          <w:trHeight w:val="51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9AC2A65" w14:textId="775BFCAD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URL</w:t>
            </w:r>
            <w:r w:rsidR="00580FC9" w:rsidRPr="00B038D5">
              <w:rPr>
                <w:rFonts w:ascii="HG丸ｺﾞｼｯｸM-PRO" w:eastAsia="HG丸ｺﾞｼｯｸM-PRO" w:hAnsi="HG丸ｺﾞｼｯｸM-PRO" w:hint="eastAsia"/>
                <w:sz w:val="22"/>
              </w:rPr>
              <w:t>（任意）</w:t>
            </w:r>
          </w:p>
        </w:tc>
        <w:tc>
          <w:tcPr>
            <w:tcW w:w="775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34113" w14:textId="77777777" w:rsidR="001C106B" w:rsidRPr="00B038D5" w:rsidRDefault="001C106B" w:rsidP="004B0EE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04A00E5" w14:textId="49B70C62" w:rsidR="003309B4" w:rsidRPr="00B038D5" w:rsidRDefault="009735E9" w:rsidP="009735E9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【</w:t>
      </w:r>
      <w:r w:rsidR="005571F6"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ＳＤＧｓ</w:t>
      </w:r>
      <w:r w:rsidR="00D54610"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及びカーボンニュートラル</w:t>
      </w:r>
      <w:r w:rsidR="00FC67EA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の達成に関連する</w:t>
      </w:r>
      <w:r w:rsidR="003309B4"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事業</w:t>
      </w:r>
      <w:r w:rsidRPr="00B038D5">
        <w:rPr>
          <w:rFonts w:ascii="メイリオ" w:eastAsia="メイリオ" w:hAnsi="メイリオ" w:cs="メイリオ" w:hint="eastAsia"/>
          <w:color w:val="000000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0"/>
        <w:gridCol w:w="1292"/>
        <w:gridCol w:w="1292"/>
        <w:gridCol w:w="1292"/>
        <w:gridCol w:w="1292"/>
        <w:gridCol w:w="1292"/>
        <w:gridCol w:w="1292"/>
      </w:tblGrid>
      <w:tr w:rsidR="001C106B" w:rsidRPr="00B038D5" w14:paraId="7E567AEF" w14:textId="77777777" w:rsidTr="009F7A70">
        <w:trPr>
          <w:trHeight w:val="215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80ABEA9" w14:textId="488F59DB" w:rsidR="0015639B" w:rsidRPr="00B038D5" w:rsidRDefault="009F7A70" w:rsidP="00156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取組内容</w:t>
            </w:r>
          </w:p>
          <w:p w14:paraId="42FFA82B" w14:textId="3B33394A" w:rsidR="0015639B" w:rsidRPr="00B038D5" w:rsidRDefault="009F7A70" w:rsidP="00156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（今後、</w:t>
            </w:r>
            <w:r w:rsidR="0015639B"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取り組みたいこと</w:t>
            </w:r>
            <w:r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も含む）</w:t>
            </w:r>
          </w:p>
        </w:tc>
        <w:tc>
          <w:tcPr>
            <w:tcW w:w="7752" w:type="dxa"/>
            <w:gridSpan w:val="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64E34838" w14:textId="667CC351" w:rsidR="001C106B" w:rsidRPr="00B038D5" w:rsidRDefault="001C106B" w:rsidP="009F7A7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533E43B8" w14:textId="77777777" w:rsidTr="002F5E5F">
        <w:trPr>
          <w:trHeight w:val="680"/>
        </w:trPr>
        <w:tc>
          <w:tcPr>
            <w:tcW w:w="1970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B5D0E90" w14:textId="1353D696" w:rsidR="001C106B" w:rsidRPr="00B038D5" w:rsidRDefault="001C106B" w:rsidP="009718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関連ゴール</w:t>
            </w:r>
          </w:p>
          <w:p w14:paraId="5266D81D" w14:textId="77777777" w:rsidR="0097188D" w:rsidRPr="00B038D5" w:rsidRDefault="0097188D" w:rsidP="0097188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AA172B" w14:textId="588CDECF" w:rsidR="001C106B" w:rsidRPr="00B038D5" w:rsidRDefault="001C106B" w:rsidP="0097188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ゴールの下の枠に〇を付け</w:t>
            </w:r>
            <w:r w:rsidR="009F7A70"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</w:t>
            </w:r>
          </w:p>
          <w:p w14:paraId="0347C7CF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※複数選択可</w:t>
            </w:r>
          </w:p>
        </w:tc>
        <w:tc>
          <w:tcPr>
            <w:tcW w:w="1292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73C8F4FC" w14:textId="666ACF29" w:rsidR="001C106B" w:rsidRPr="00B038D5" w:rsidRDefault="00FE21FE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4D551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5.25pt" o:ole="">
                  <v:imagedata r:id="rId7" o:title=""/>
                </v:shape>
                <o:OLEObject Type="Embed" ProgID="PBrush" ShapeID="_x0000_i1025" DrawAspect="Content" ObjectID="_1754115044" r:id="rId8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7F6B6EDE" w14:textId="7CF656FA" w:rsidR="001C106B" w:rsidRPr="00B038D5" w:rsidRDefault="00FE21FE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556CAAEF">
                <v:shape id="_x0000_i1026" type="#_x0000_t75" style="width:34.5pt;height:34.5pt" o:ole="">
                  <v:imagedata r:id="rId9" o:title=""/>
                </v:shape>
                <o:OLEObject Type="Embed" ProgID="PBrush" ShapeID="_x0000_i1026" DrawAspect="Content" ObjectID="_1754115045" r:id="rId10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57892D36" w14:textId="1F4014BF" w:rsidR="001C106B" w:rsidRPr="00B038D5" w:rsidRDefault="00FE21FE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44E670DC">
                <v:shape id="_x0000_i1027" type="#_x0000_t75" style="width:34.5pt;height:34.5pt" o:ole="">
                  <v:imagedata r:id="rId11" o:title=""/>
                </v:shape>
                <o:OLEObject Type="Embed" ProgID="PBrush" ShapeID="_x0000_i1027" DrawAspect="Content" ObjectID="_1754115046" r:id="rId12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4498667B" w14:textId="0671F4B4" w:rsidR="001C106B" w:rsidRPr="00B038D5" w:rsidRDefault="00FE21FE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57848030">
                <v:shape id="_x0000_i1028" type="#_x0000_t75" style="width:34.5pt;height:34.5pt" o:ole="">
                  <v:imagedata r:id="rId13" o:title=""/>
                </v:shape>
                <o:OLEObject Type="Embed" ProgID="PBrush" ShapeID="_x0000_i1028" DrawAspect="Content" ObjectID="_1754115047" r:id="rId14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25A04BCF" w14:textId="1234B300" w:rsidR="001C106B" w:rsidRPr="00B038D5" w:rsidRDefault="00FE21FE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11368A3B">
                <v:shape id="_x0000_i1029" type="#_x0000_t75" style="width:35.25pt;height:35.25pt" o:ole="">
                  <v:imagedata r:id="rId15" o:title=""/>
                </v:shape>
                <o:OLEObject Type="Embed" ProgID="PBrush" ShapeID="_x0000_i1029" DrawAspect="Content" ObjectID="_1754115048" r:id="rId16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18916D9" w14:textId="39CD3E3B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7461B646">
                <v:shape id="_x0000_i1030" type="#_x0000_t75" style="width:34.5pt;height:34.5pt" o:ole="">
                  <v:imagedata r:id="rId17" o:title=""/>
                </v:shape>
                <o:OLEObject Type="Embed" ProgID="PBrush" ShapeID="_x0000_i1030" DrawAspect="Content" ObjectID="_1754115049" r:id="rId18"/>
              </w:object>
            </w:r>
          </w:p>
        </w:tc>
      </w:tr>
      <w:tr w:rsidR="001C106B" w:rsidRPr="00B038D5" w14:paraId="416941EB" w14:textId="77777777" w:rsidTr="0086504C">
        <w:trPr>
          <w:trHeight w:val="237"/>
        </w:trPr>
        <w:tc>
          <w:tcPr>
            <w:tcW w:w="19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6B8CF39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4AF28E54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564B1770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19CF053F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36090865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1393E19C" w14:textId="35CD505E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B42EC20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3CBF2FC9" w14:textId="77777777" w:rsidTr="002F5E5F">
        <w:trPr>
          <w:trHeight w:val="728"/>
        </w:trPr>
        <w:tc>
          <w:tcPr>
            <w:tcW w:w="19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7E12BA58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2F83CA57" w14:textId="79CB8E44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639A8826">
                <v:shape id="_x0000_i1031" type="#_x0000_t75" style="width:34.5pt;height:34.5pt" o:ole="">
                  <v:imagedata r:id="rId19" o:title=""/>
                </v:shape>
                <o:OLEObject Type="Embed" ProgID="PBrush" ShapeID="_x0000_i1031" DrawAspect="Content" ObjectID="_1754115050" r:id="rId20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6DF6358F" w14:textId="5D6AE1EF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3A660939">
                <v:shape id="_x0000_i1032" type="#_x0000_t75" style="width:34.5pt;height:34.5pt" o:ole="">
                  <v:imagedata r:id="rId21" o:title=""/>
                </v:shape>
                <o:OLEObject Type="Embed" ProgID="PBrush" ShapeID="_x0000_i1032" DrawAspect="Content" ObjectID="_1754115051" r:id="rId22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19719381" w14:textId="2B11E629" w:rsidR="001C106B" w:rsidRPr="00B038D5" w:rsidRDefault="002F5E5F" w:rsidP="00CB08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777CAD5D">
                <v:shape id="_x0000_i1033" type="#_x0000_t75" style="width:34.5pt;height:34.5pt" o:ole="">
                  <v:imagedata r:id="rId23" o:title=""/>
                </v:shape>
                <o:OLEObject Type="Embed" ProgID="PBrush" ShapeID="_x0000_i1033" DrawAspect="Content" ObjectID="_1754115052" r:id="rId24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35348CB6" w14:textId="4E1AF6D0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0513CAF1">
                <v:shape id="_x0000_i1034" type="#_x0000_t75" style="width:33.75pt;height:33.75pt" o:ole="">
                  <v:imagedata r:id="rId25" o:title=""/>
                </v:shape>
                <o:OLEObject Type="Embed" ProgID="PBrush" ShapeID="_x0000_i1034" DrawAspect="Content" ObjectID="_1754115053" r:id="rId26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3C06FB95" w14:textId="45A18F1C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635D204B">
                <v:shape id="_x0000_i1035" type="#_x0000_t75" style="width:31.5pt;height:31.5pt" o:ole="">
                  <v:imagedata r:id="rId27" o:title=""/>
                </v:shape>
                <o:OLEObject Type="Embed" ProgID="PBrush" ShapeID="_x0000_i1035" DrawAspect="Content" ObjectID="_1754115054" r:id="rId28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2EE5852" w14:textId="2B7E1A04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06ACC58D">
                <v:shape id="_x0000_i1036" type="#_x0000_t75" style="width:31.5pt;height:31.5pt" o:ole="">
                  <v:imagedata r:id="rId29" o:title=""/>
                </v:shape>
                <o:OLEObject Type="Embed" ProgID="PBrush" ShapeID="_x0000_i1036" DrawAspect="Content" ObjectID="_1754115055" r:id="rId30"/>
              </w:object>
            </w:r>
          </w:p>
        </w:tc>
      </w:tr>
      <w:tr w:rsidR="001C106B" w:rsidRPr="00B038D5" w14:paraId="0367DE30" w14:textId="77777777" w:rsidTr="0086504C">
        <w:trPr>
          <w:trHeight w:val="225"/>
        </w:trPr>
        <w:tc>
          <w:tcPr>
            <w:tcW w:w="19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0D98FE60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41635FDF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1C61D44B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7019F265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2E7512E4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5C627497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81FB4CC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773721D5" w14:textId="77777777" w:rsidTr="002F5E5F">
        <w:trPr>
          <w:trHeight w:val="616"/>
        </w:trPr>
        <w:tc>
          <w:tcPr>
            <w:tcW w:w="19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2C39661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14:paraId="646CD0E4" w14:textId="5F1AFCB8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2D235FB5">
                <v:shape id="_x0000_i1037" type="#_x0000_t75" style="width:34.5pt;height:34.5pt" o:ole="">
                  <v:imagedata r:id="rId31" o:title=""/>
                </v:shape>
                <o:OLEObject Type="Embed" ProgID="PBrush" ShapeID="_x0000_i1037" DrawAspect="Content" ObjectID="_1754115056" r:id="rId32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3D96A9DF" w14:textId="15705F5F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411B600C">
                <v:shape id="_x0000_i1038" type="#_x0000_t75" style="width:34.5pt;height:34.5pt" o:ole="">
                  <v:imagedata r:id="rId33" o:title=""/>
                </v:shape>
                <o:OLEObject Type="Embed" ProgID="PBrush" ShapeID="_x0000_i1038" DrawAspect="Content" ObjectID="_1754115057" r:id="rId34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57FFB131" w14:textId="1E7A351A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5240762A">
                <v:shape id="_x0000_i1039" type="#_x0000_t75" style="width:33.75pt;height:33.75pt" o:ole="">
                  <v:imagedata r:id="rId35" o:title=""/>
                </v:shape>
                <o:OLEObject Type="Embed" ProgID="PBrush" ShapeID="_x0000_i1039" DrawAspect="Content" ObjectID="_1754115058" r:id="rId36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073D9532" w14:textId="1DE98A36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0E01FFE1">
                <v:shape id="_x0000_i1040" type="#_x0000_t75" style="width:33.75pt;height:33.75pt" o:ole="">
                  <v:imagedata r:id="rId37" o:title=""/>
                </v:shape>
                <o:OLEObject Type="Embed" ProgID="PBrush" ShapeID="_x0000_i1040" DrawAspect="Content" ObjectID="_1754115059" r:id="rId38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</w:tcBorders>
            <w:vAlign w:val="center"/>
          </w:tcPr>
          <w:p w14:paraId="60916452" w14:textId="2F4FD527" w:rsidR="001C106B" w:rsidRPr="00B038D5" w:rsidRDefault="002F5E5F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/>
                <w:sz w:val="22"/>
              </w:rPr>
              <w:object w:dxaOrig="930" w:dyaOrig="930" w14:anchorId="7DC20D50">
                <v:shape id="_x0000_i1041" type="#_x0000_t75" style="width:34.5pt;height:34.5pt" o:ole="">
                  <v:imagedata r:id="rId39" o:title=""/>
                </v:shape>
                <o:OLEObject Type="Embed" ProgID="PBrush" ShapeID="_x0000_i1041" DrawAspect="Content" ObjectID="_1754115060" r:id="rId40"/>
              </w:object>
            </w:r>
          </w:p>
        </w:tc>
        <w:tc>
          <w:tcPr>
            <w:tcW w:w="12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4C290BB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B038D5" w14:paraId="5A65E98D" w14:textId="77777777" w:rsidTr="0086504C">
        <w:trPr>
          <w:trHeight w:val="247"/>
        </w:trPr>
        <w:tc>
          <w:tcPr>
            <w:tcW w:w="1970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919E8A9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14:paraId="11FF4DAD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0A5394C2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437E7EB7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66CFFAB6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</w:tcBorders>
            <w:vAlign w:val="center"/>
          </w:tcPr>
          <w:p w14:paraId="53D1F5DA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8D18EF4" w14:textId="77777777" w:rsidR="001C106B" w:rsidRPr="00B038D5" w:rsidRDefault="001C106B" w:rsidP="004B0E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106B" w:rsidRPr="0097188D" w14:paraId="606AC134" w14:textId="77777777" w:rsidTr="009735E9">
        <w:trPr>
          <w:trHeight w:val="1377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0E029E9" w14:textId="235C9D3D" w:rsidR="001C106B" w:rsidRPr="00B038D5" w:rsidRDefault="001C106B" w:rsidP="009735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市や他のパートナーと取り組みたい</w:t>
            </w:r>
            <w:r w:rsidR="009F7A70" w:rsidRPr="00B038D5">
              <w:rPr>
                <w:rFonts w:ascii="HG丸ｺﾞｼｯｸM-PRO" w:eastAsia="HG丸ｺﾞｼｯｸM-PRO" w:hAnsi="HG丸ｺﾞｼｯｸM-PRO" w:hint="eastAsia"/>
                <w:sz w:val="22"/>
              </w:rPr>
              <w:t>こと</w:t>
            </w:r>
          </w:p>
        </w:tc>
        <w:tc>
          <w:tcPr>
            <w:tcW w:w="7752" w:type="dxa"/>
            <w:gridSpan w:val="6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8990B" w14:textId="4B413A86" w:rsidR="001A411E" w:rsidRDefault="001A411E" w:rsidP="001A41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571F6" w:rsidRPr="00B038D5">
              <w:rPr>
                <w:rFonts w:ascii="HG丸ｺﾞｼｯｸM-PRO" w:eastAsia="HG丸ｺﾞｼｯｸM-PRO" w:hAnsi="HG丸ｺﾞｼｯｸM-PRO"/>
                <w:sz w:val="22"/>
              </w:rPr>
              <w:t>ＳＤＧｓ</w:t>
            </w:r>
            <w:r w:rsidR="001F20AC" w:rsidRPr="00B038D5">
              <w:rPr>
                <w:rFonts w:ascii="HG丸ｺﾞｼｯｸM-PRO" w:eastAsia="HG丸ｺﾞｼｯｸM-PRO" w:hAnsi="HG丸ｺﾞｼｯｸM-PRO" w:hint="eastAsia"/>
                <w:sz w:val="22"/>
              </w:rPr>
              <w:t>及びカーボンニュートラル</w:t>
            </w:r>
            <w:r w:rsidRPr="00B038D5">
              <w:rPr>
                <w:rFonts w:ascii="HG丸ｺﾞｼｯｸM-PRO" w:eastAsia="HG丸ｺﾞｼｯｸM-PRO" w:hAnsi="HG丸ｺﾞｼｯｸM-PRO"/>
                <w:sz w:val="22"/>
              </w:rPr>
              <w:t>関連のイベント</w:t>
            </w:r>
            <w:r w:rsidR="00EF1A90" w:rsidRPr="00B038D5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B038D5">
              <w:rPr>
                <w:rFonts w:ascii="HG丸ｺﾞｼｯｸM-PRO" w:eastAsia="HG丸ｺﾞｼｯｸM-PRO" w:hAnsi="HG丸ｺﾞｼｯｸM-PRO"/>
                <w:sz w:val="22"/>
              </w:rPr>
              <w:t>に参加したい。</w:t>
            </w:r>
          </w:p>
          <w:p w14:paraId="206F131A" w14:textId="7551E432" w:rsidR="00CB0DB2" w:rsidRPr="00B038D5" w:rsidRDefault="00CB0DB2" w:rsidP="001A41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□市のＳＤＧｓチャレンジロゴマークを活用したい。</w:t>
            </w:r>
            <w:r w:rsidRPr="00FC67EA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※要申請</w:t>
            </w:r>
          </w:p>
          <w:p w14:paraId="02B477F6" w14:textId="0E97F846" w:rsidR="001C106B" w:rsidRPr="0097188D" w:rsidRDefault="001A411E" w:rsidP="001A41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38D5">
              <w:rPr>
                <w:rFonts w:ascii="HG丸ｺﾞｼｯｸM-PRO" w:eastAsia="HG丸ｺﾞｼｯｸM-PRO" w:hAnsi="HG丸ｺﾞｼｯｸM-PRO" w:hint="eastAsia"/>
                <w:sz w:val="22"/>
              </w:rPr>
              <w:t>□その他</w:t>
            </w:r>
            <w:r w:rsidR="009F7A70" w:rsidRPr="00B038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</w:t>
            </w:r>
            <w:r w:rsidR="00EF1A90" w:rsidRPr="00B038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F7A70" w:rsidRPr="00B038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</w:tbl>
    <w:p w14:paraId="40F19959" w14:textId="619CC0FF" w:rsidR="00FC67EA" w:rsidRPr="00126F17" w:rsidRDefault="00A0590D" w:rsidP="00E130AA">
      <w:pPr>
        <w:spacing w:line="20" w:lineRule="exact"/>
        <w:rPr>
          <w:rFonts w:ascii="HGPｺﾞｼｯｸM" w:eastAsia="HGPｺﾞｼｯｸM" w:hAnsi="メイリオ"/>
          <w:bCs/>
          <w:sz w:val="22"/>
        </w:rPr>
      </w:pPr>
      <w:r>
        <w:rPr>
          <w:rFonts w:ascii="HGPｺﾞｼｯｸM" w:eastAsia="HGPｺﾞｼｯｸM" w:hAnsi="メイリオ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AD8A" wp14:editId="47CCF78A">
                <wp:simplePos x="0" y="0"/>
                <wp:positionH relativeFrom="column">
                  <wp:posOffset>-26670</wp:posOffset>
                </wp:positionH>
                <wp:positionV relativeFrom="paragraph">
                  <wp:posOffset>45085</wp:posOffset>
                </wp:positionV>
                <wp:extent cx="6174740" cy="6051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60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D2641" w14:textId="637C58DA" w:rsidR="00474BC3" w:rsidRPr="0003523B" w:rsidRDefault="00474BC3">
                            <w:pPr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</w:pPr>
                            <w:r w:rsidRPr="0003523B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※宣誓書に記載された内容は、ＨＰでの</w:t>
                            </w:r>
                            <w:r w:rsidR="00F67933" w:rsidRPr="0003523B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薩摩川内ＳＤＧｓチャレンジパートナー</w:t>
                            </w:r>
                            <w:r w:rsidRPr="0003523B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の紹介時に掲載します。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CA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3.55pt;width:486.2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" fillcolor="white [3201]" stroked="f" strokeweight=".5pt">
                <v:textbox>
                  <w:txbxContent>
                    <w:p w14:paraId="205D2641" w14:textId="637C58DA" w:rsidR="00474BC3" w:rsidRPr="0003523B" w:rsidRDefault="00474BC3">
                      <w:pPr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</w:pPr>
                      <w:r w:rsidRPr="0003523B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※宣誓書に記載された内容は、ＨＰでの</w:t>
                      </w:r>
                      <w:r w:rsidR="00F67933" w:rsidRPr="0003523B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薩摩川内ＳＤＧｓチャレンジパートナー</w:t>
                      </w:r>
                      <w:r w:rsidRPr="0003523B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の紹介時に掲載します。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67EA" w:rsidRPr="00126F17" w:rsidSect="00601756">
      <w:pgSz w:w="11906" w:h="16838"/>
      <w:pgMar w:top="851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9DF0" w14:textId="77777777" w:rsidR="00E450BD" w:rsidRDefault="00E450BD" w:rsidP="00B16C71">
      <w:r>
        <w:separator/>
      </w:r>
    </w:p>
  </w:endnote>
  <w:endnote w:type="continuationSeparator" w:id="0">
    <w:p w14:paraId="54531FBC" w14:textId="77777777" w:rsidR="00E450BD" w:rsidRDefault="00E450BD" w:rsidP="00B1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637C" w14:textId="77777777" w:rsidR="00E450BD" w:rsidRDefault="00E450BD" w:rsidP="00B16C71">
      <w:r>
        <w:separator/>
      </w:r>
    </w:p>
  </w:footnote>
  <w:footnote w:type="continuationSeparator" w:id="0">
    <w:p w14:paraId="31C327BA" w14:textId="77777777" w:rsidR="00E450BD" w:rsidRDefault="00E450BD" w:rsidP="00B1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41483"/>
    <w:multiLevelType w:val="hybridMultilevel"/>
    <w:tmpl w:val="EDECF89A"/>
    <w:lvl w:ilvl="0" w:tplc="ABA2D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22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E9"/>
    <w:rsid w:val="00022D00"/>
    <w:rsid w:val="0003523B"/>
    <w:rsid w:val="00126F17"/>
    <w:rsid w:val="00145635"/>
    <w:rsid w:val="0015639B"/>
    <w:rsid w:val="001A411E"/>
    <w:rsid w:val="001C106B"/>
    <w:rsid w:val="001F20AC"/>
    <w:rsid w:val="00202493"/>
    <w:rsid w:val="00244575"/>
    <w:rsid w:val="002B7DAC"/>
    <w:rsid w:val="002F5E5F"/>
    <w:rsid w:val="003309B4"/>
    <w:rsid w:val="00353AE6"/>
    <w:rsid w:val="00382B50"/>
    <w:rsid w:val="003854D9"/>
    <w:rsid w:val="00474BC3"/>
    <w:rsid w:val="005571F6"/>
    <w:rsid w:val="00580FC9"/>
    <w:rsid w:val="00622FE9"/>
    <w:rsid w:val="00696FC7"/>
    <w:rsid w:val="006C68CF"/>
    <w:rsid w:val="006E1490"/>
    <w:rsid w:val="006E2E82"/>
    <w:rsid w:val="006F3088"/>
    <w:rsid w:val="00755C38"/>
    <w:rsid w:val="007B6296"/>
    <w:rsid w:val="007C19BD"/>
    <w:rsid w:val="007E41F2"/>
    <w:rsid w:val="0086504C"/>
    <w:rsid w:val="008728A0"/>
    <w:rsid w:val="008D52F0"/>
    <w:rsid w:val="008F74FD"/>
    <w:rsid w:val="00911E61"/>
    <w:rsid w:val="009407C8"/>
    <w:rsid w:val="00960E55"/>
    <w:rsid w:val="0097188D"/>
    <w:rsid w:val="009735E9"/>
    <w:rsid w:val="0097661A"/>
    <w:rsid w:val="009A1C5D"/>
    <w:rsid w:val="009A6F12"/>
    <w:rsid w:val="009E4FAC"/>
    <w:rsid w:val="009E57A6"/>
    <w:rsid w:val="009F7A70"/>
    <w:rsid w:val="00A01082"/>
    <w:rsid w:val="00A0590D"/>
    <w:rsid w:val="00A1558A"/>
    <w:rsid w:val="00A65DDB"/>
    <w:rsid w:val="00AF1D2A"/>
    <w:rsid w:val="00B038D5"/>
    <w:rsid w:val="00B16C71"/>
    <w:rsid w:val="00B82C37"/>
    <w:rsid w:val="00C90E9F"/>
    <w:rsid w:val="00CA26C2"/>
    <w:rsid w:val="00CB083A"/>
    <w:rsid w:val="00CB0DB2"/>
    <w:rsid w:val="00D344CC"/>
    <w:rsid w:val="00D54610"/>
    <w:rsid w:val="00DD566B"/>
    <w:rsid w:val="00DD6D76"/>
    <w:rsid w:val="00E130AA"/>
    <w:rsid w:val="00E450BD"/>
    <w:rsid w:val="00EF1A90"/>
    <w:rsid w:val="00F57A6A"/>
    <w:rsid w:val="00F67933"/>
    <w:rsid w:val="00FC67EA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A0424CB"/>
  <w15:chartTrackingRefBased/>
  <w15:docId w15:val="{4C3728F4-DCB1-43DC-8E37-DAA484D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C71"/>
  </w:style>
  <w:style w:type="paragraph" w:styleId="a5">
    <w:name w:val="footer"/>
    <w:basedOn w:val="a"/>
    <w:link w:val="a6"/>
    <w:uiPriority w:val="99"/>
    <w:unhideWhenUsed/>
    <w:rsid w:val="00B16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C71"/>
  </w:style>
  <w:style w:type="table" w:styleId="a7">
    <w:name w:val="Table Grid"/>
    <w:basedOn w:val="a1"/>
    <w:uiPriority w:val="39"/>
    <w:rsid w:val="00B1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C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5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7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4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久美子</dc:creator>
  <cp:keywords/>
  <dc:description/>
  <cp:lastModifiedBy>久保田　詩織</cp:lastModifiedBy>
  <cp:revision>46</cp:revision>
  <cp:lastPrinted>2022-12-08T11:00:00Z</cp:lastPrinted>
  <dcterms:created xsi:type="dcterms:W3CDTF">2022-04-05T23:00:00Z</dcterms:created>
  <dcterms:modified xsi:type="dcterms:W3CDTF">2023-08-21T00:24:00Z</dcterms:modified>
</cp:coreProperties>
</file>